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9A" w:rsidRPr="00AA729A" w:rsidRDefault="00AA729A" w:rsidP="002323F9">
      <w:pPr>
        <w:jc w:val="center"/>
        <w:outlineLvl w:val="0"/>
        <w:rPr>
          <w:b/>
          <w:sz w:val="28"/>
          <w:szCs w:val="28"/>
        </w:rPr>
      </w:pPr>
      <w:r w:rsidRPr="00AA729A">
        <w:rPr>
          <w:b/>
          <w:sz w:val="28"/>
          <w:szCs w:val="28"/>
        </w:rPr>
        <w:t>Centrum sociálnych služieb Dúhový sen Kalinov</w:t>
      </w:r>
    </w:p>
    <w:p w:rsidR="00AA729A" w:rsidRDefault="00AA729A" w:rsidP="002323F9">
      <w:pPr>
        <w:jc w:val="center"/>
        <w:outlineLvl w:val="0"/>
        <w:rPr>
          <w:b/>
        </w:rPr>
      </w:pPr>
    </w:p>
    <w:p w:rsidR="00BF1D20" w:rsidRDefault="00BF1D20" w:rsidP="002323F9">
      <w:pPr>
        <w:jc w:val="center"/>
        <w:outlineLvl w:val="0"/>
        <w:rPr>
          <w:b/>
        </w:rPr>
      </w:pPr>
      <w:r w:rsidRPr="009E7731">
        <w:rPr>
          <w:b/>
        </w:rPr>
        <w:t xml:space="preserve">Výzva na predkladanie cenových ponúk </w:t>
      </w:r>
    </w:p>
    <w:p w:rsidR="00BF1D20" w:rsidRPr="009E7731" w:rsidRDefault="00BF1D20" w:rsidP="002323F9">
      <w:pPr>
        <w:rPr>
          <w:b/>
        </w:rPr>
      </w:pPr>
    </w:p>
    <w:p w:rsidR="00BF1D20" w:rsidRPr="009E7731" w:rsidRDefault="00BF1D20" w:rsidP="002323F9">
      <w:r w:rsidRPr="009E7731">
        <w:t xml:space="preserve">zákazka na dodanie tovaru podľa  § 117  zákona NR SR  č. 343/2015  Z.z. o verejnom obstarávaní  a o zmene a doplnení niektorých zákonov v znení neskorších predpisov </w:t>
      </w:r>
    </w:p>
    <w:p w:rsidR="00BF1D20" w:rsidRPr="009E7731" w:rsidRDefault="00BF1D20" w:rsidP="002323F9"/>
    <w:p w:rsidR="00BF1D20" w:rsidRPr="009E7731" w:rsidRDefault="00BF1D20" w:rsidP="002323F9">
      <w:pPr>
        <w:rPr>
          <w:b/>
          <w:sz w:val="22"/>
          <w:szCs w:val="22"/>
        </w:rPr>
      </w:pPr>
      <w:r w:rsidRPr="009E7731">
        <w:rPr>
          <w:b/>
          <w:sz w:val="22"/>
          <w:szCs w:val="22"/>
        </w:rPr>
        <w:t xml:space="preserve">1.  </w:t>
      </w:r>
      <w:r w:rsidRPr="009E7731">
        <w:rPr>
          <w:b/>
          <w:sz w:val="22"/>
          <w:szCs w:val="22"/>
          <w:u w:val="single"/>
        </w:rPr>
        <w:t>Identifikácia verejného obstarávateľa :</w:t>
      </w:r>
    </w:p>
    <w:p w:rsidR="00BF1D20" w:rsidRPr="009E7731" w:rsidRDefault="00BF1D20" w:rsidP="002323F9">
      <w:pPr>
        <w:ind w:left="360"/>
        <w:rPr>
          <w:b/>
          <w:sz w:val="28"/>
        </w:rPr>
      </w:pP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Názov    :</w:t>
      </w:r>
      <w:r w:rsidRPr="009E7731">
        <w:rPr>
          <w:sz w:val="22"/>
        </w:rPr>
        <w:tab/>
        <w:t xml:space="preserve">          Centrum sociálnych služieb Dúhový sen Kalinov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Sídlo organizácie :      Kalinov č.64 , 068 01 Kalinov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Zastúpený :                 Mgr. Ivana Kosťová, riaditeľka CSS Dúhový sen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IČO       :                     00695459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DIČ       :                     2021213733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Bankové spojenie :      Štátna pokladnica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Č.účtu :                       SK16 8180 0000 0070 0051 2200</w:t>
      </w:r>
      <w:r w:rsidRPr="009E7731">
        <w:rPr>
          <w:color w:val="FFFFFF"/>
          <w:sz w:val="22"/>
        </w:rPr>
        <w:t>Číslo účtu                      SK     ........ ...............</w:t>
      </w:r>
      <w:r w:rsidRPr="009E7731">
        <w:rPr>
          <w:sz w:val="22"/>
        </w:rPr>
        <w:t xml:space="preserve">-E-mail    :                     </w:t>
      </w:r>
      <w:hyperlink r:id="rId7" w:history="1">
        <w:r w:rsidR="00AA729A" w:rsidRPr="002374D0">
          <w:rPr>
            <w:rStyle w:val="Hypertextovprepojenie"/>
            <w:sz w:val="22"/>
          </w:rPr>
          <w:t>csskalinov@centrum.sk</w:t>
        </w:r>
      </w:hyperlink>
    </w:p>
    <w:p w:rsidR="00BF1D20" w:rsidRPr="009E7731" w:rsidRDefault="00BF1D20" w:rsidP="002323F9">
      <w:pPr>
        <w:outlineLvl w:val="0"/>
      </w:pPr>
      <w:r w:rsidRPr="009E7731">
        <w:t xml:space="preserve">Internetová stránka : </w:t>
      </w:r>
      <w:hyperlink r:id="rId8" w:history="1">
        <w:r w:rsidRPr="009E7731">
          <w:rPr>
            <w:color w:val="0000FF"/>
            <w:u w:val="single"/>
          </w:rPr>
          <w:t>www.dsskalinov.sk</w:t>
        </w:r>
      </w:hyperlink>
    </w:p>
    <w:p w:rsidR="00BF1D20" w:rsidRPr="009E7731" w:rsidRDefault="00BF1D20" w:rsidP="002323F9">
      <w:pPr>
        <w:jc w:val="both"/>
        <w:outlineLvl w:val="0"/>
        <w:rPr>
          <w:sz w:val="22"/>
        </w:rPr>
      </w:pPr>
      <w:r w:rsidRPr="009E7731">
        <w:rPr>
          <w:sz w:val="22"/>
        </w:rPr>
        <w:t>Kontaktná osoba :       Durilová Tatiana, vedúca stravovacej prevádzky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>Tel.</w:t>
      </w:r>
      <w:r w:rsidRPr="009E7731">
        <w:rPr>
          <w:sz w:val="22"/>
        </w:rPr>
        <w:tab/>
      </w:r>
      <w:r w:rsidRPr="009E7731">
        <w:rPr>
          <w:sz w:val="22"/>
        </w:rPr>
        <w:tab/>
        <w:t xml:space="preserve">           057/73 21533 v pracovne dni v čase od 8.00 – 14.00 hod.</w:t>
      </w:r>
    </w:p>
    <w:p w:rsidR="00BF1D20" w:rsidRPr="009E7731" w:rsidRDefault="00BF1D20" w:rsidP="002323F9"/>
    <w:p w:rsidR="00BF1D20" w:rsidRPr="009E7731" w:rsidRDefault="00BF1D20" w:rsidP="002323F9">
      <w:pPr>
        <w:outlineLvl w:val="0"/>
        <w:rPr>
          <w:b/>
          <w:sz w:val="22"/>
          <w:szCs w:val="22"/>
        </w:rPr>
      </w:pPr>
      <w:r w:rsidRPr="009E7731">
        <w:rPr>
          <w:b/>
          <w:sz w:val="22"/>
          <w:szCs w:val="22"/>
        </w:rPr>
        <w:t xml:space="preserve">2. </w:t>
      </w:r>
      <w:r w:rsidRPr="009E7731">
        <w:rPr>
          <w:b/>
          <w:sz w:val="22"/>
          <w:szCs w:val="22"/>
          <w:u w:val="single"/>
        </w:rPr>
        <w:t>Predmet zákazky :</w:t>
      </w:r>
    </w:p>
    <w:p w:rsidR="00BF1D20" w:rsidRPr="009E7731" w:rsidRDefault="00BF1D20" w:rsidP="002323F9">
      <w:pPr>
        <w:rPr>
          <w:sz w:val="22"/>
          <w:szCs w:val="22"/>
        </w:rPr>
      </w:pPr>
    </w:p>
    <w:p w:rsidR="00BF1D20" w:rsidRPr="009E7731" w:rsidRDefault="00BF1D20" w:rsidP="002323F9">
      <w:pPr>
        <w:outlineLvl w:val="0"/>
        <w:rPr>
          <w:b/>
          <w:i/>
        </w:rPr>
      </w:pPr>
      <w:r w:rsidRPr="009E7731">
        <w:t xml:space="preserve">     2.1  Názov zákazky    :  </w:t>
      </w:r>
      <w:r w:rsidRPr="009E7731">
        <w:rPr>
          <w:b/>
          <w:sz w:val="22"/>
        </w:rPr>
        <w:t xml:space="preserve">„ </w:t>
      </w:r>
      <w:r>
        <w:rPr>
          <w:b/>
          <w:i/>
        </w:rPr>
        <w:t>Ovocie  a zelenina</w:t>
      </w:r>
      <w:r w:rsidRPr="009E7731">
        <w:rPr>
          <w:b/>
          <w:i/>
        </w:rPr>
        <w:t xml:space="preserve"> “</w:t>
      </w:r>
    </w:p>
    <w:p w:rsidR="00BF1D20" w:rsidRPr="009E7731" w:rsidRDefault="00BF1D20" w:rsidP="002323F9">
      <w:r w:rsidRPr="009E7731">
        <w:rPr>
          <w:b/>
        </w:rPr>
        <w:t xml:space="preserve"> </w:t>
      </w:r>
      <w:r w:rsidRPr="009E7731">
        <w:t xml:space="preserve">    2.2  Slovník spoločného obstarávania  (CPV ) : </w:t>
      </w:r>
    </w:p>
    <w:p w:rsidR="00BF1D20" w:rsidRDefault="00BF1D20" w:rsidP="002323F9">
      <w:r w:rsidRPr="009E7731">
        <w:t xml:space="preserve">            </w:t>
      </w:r>
      <w:r>
        <w:t>03212100 -  1  zemiaky,                    03221100 -  7  koreňová a hľuzová  zelenina</w:t>
      </w:r>
    </w:p>
    <w:p w:rsidR="00BF1D20" w:rsidRDefault="00BF1D20" w:rsidP="002323F9">
      <w:r>
        <w:t xml:space="preserve">            03221200 -  8  plodová zelenina       03221300 -  9  listová zelenina</w:t>
      </w:r>
    </w:p>
    <w:p w:rsidR="00BF1D20" w:rsidRDefault="00BF1D20" w:rsidP="002323F9">
      <w:r>
        <w:t xml:space="preserve">            03221400 -  0  kapustová  zelenina   03222110 -  7  ovocie tropické</w:t>
      </w:r>
    </w:p>
    <w:p w:rsidR="00BF1D20" w:rsidRDefault="00BF1D20" w:rsidP="002323F9">
      <w:r>
        <w:t xml:space="preserve">            03222200 -  5  ovocie citrusové         03222000 -  3 ovocie a orechy</w:t>
      </w:r>
    </w:p>
    <w:p w:rsidR="00BF1D20" w:rsidRPr="009E7731" w:rsidRDefault="00BF1D20" w:rsidP="002323F9">
      <w:pPr>
        <w:rPr>
          <w:sz w:val="20"/>
          <w:szCs w:val="20"/>
        </w:rPr>
      </w:pPr>
    </w:p>
    <w:p w:rsidR="00BF1D20" w:rsidRPr="009E7731" w:rsidRDefault="00BF1D20" w:rsidP="002323F9">
      <w:r w:rsidRPr="009E7731">
        <w:t xml:space="preserve">     2.3  Druh zákazky      :   zákazka s nízkou hodnotou na dodanie tovaru</w:t>
      </w:r>
    </w:p>
    <w:p w:rsidR="00BF1D20" w:rsidRPr="009E7731" w:rsidRDefault="00BF1D20" w:rsidP="002323F9">
      <w:r w:rsidRPr="009E7731">
        <w:t xml:space="preserve">     2.4  Typ zmluvy         :   rámcová zmluva</w:t>
      </w:r>
    </w:p>
    <w:p w:rsidR="00BF1D20" w:rsidRPr="009E7731" w:rsidRDefault="00BF1D20" w:rsidP="002323F9">
      <w:r w:rsidRPr="009E7731">
        <w:t xml:space="preserve">     2.5  Trvanie zmluvy  alebo lehota dodania  :   do  31.3.202</w:t>
      </w:r>
      <w:r w:rsidR="00AA729A">
        <w:t>2</w:t>
      </w:r>
      <w:r w:rsidRPr="009E7731">
        <w:t xml:space="preserve">     </w:t>
      </w:r>
    </w:p>
    <w:p w:rsidR="00BF1D20" w:rsidRPr="009E7731" w:rsidRDefault="00BF1D20" w:rsidP="002323F9">
      <w:pPr>
        <w:rPr>
          <w:b/>
          <w:sz w:val="22"/>
          <w:szCs w:val="22"/>
          <w:u w:val="single"/>
        </w:rPr>
      </w:pPr>
    </w:p>
    <w:p w:rsidR="00BF1D20" w:rsidRPr="009E7731" w:rsidRDefault="00BF1D20" w:rsidP="002323F9">
      <w:pPr>
        <w:outlineLvl w:val="0"/>
        <w:rPr>
          <w:sz w:val="22"/>
          <w:u w:val="single"/>
        </w:rPr>
      </w:pPr>
      <w:r w:rsidRPr="009E7731">
        <w:rPr>
          <w:b/>
          <w:sz w:val="22"/>
        </w:rPr>
        <w:t xml:space="preserve">3. </w:t>
      </w:r>
      <w:r w:rsidRPr="009E7731">
        <w:rPr>
          <w:b/>
          <w:sz w:val="22"/>
          <w:u w:val="single"/>
        </w:rPr>
        <w:t>Opis predmetu zákazky</w:t>
      </w:r>
      <w:r w:rsidRPr="009E7731">
        <w:rPr>
          <w:sz w:val="22"/>
          <w:u w:val="single"/>
        </w:rPr>
        <w:t>:</w:t>
      </w:r>
    </w:p>
    <w:p w:rsidR="00BF1D20" w:rsidRPr="009E7731" w:rsidRDefault="00BF1D20" w:rsidP="002323F9">
      <w:pPr>
        <w:rPr>
          <w:sz w:val="22"/>
        </w:rPr>
      </w:pPr>
    </w:p>
    <w:p w:rsidR="00BF1D20" w:rsidRPr="009E7731" w:rsidRDefault="00BF1D20" w:rsidP="002323F9">
      <w:pPr>
        <w:numPr>
          <w:ilvl w:val="1"/>
          <w:numId w:val="1"/>
        </w:numPr>
        <w:rPr>
          <w:sz w:val="22"/>
        </w:rPr>
      </w:pPr>
      <w:r w:rsidRPr="009E7731">
        <w:rPr>
          <w:sz w:val="22"/>
        </w:rPr>
        <w:t xml:space="preserve">Predmetom zákazky  je priebežne zabezpečovanie dodávok tovaru v potrebnej kvalite na     </w:t>
      </w:r>
    </w:p>
    <w:p w:rsidR="00BF1D20" w:rsidRPr="009E7731" w:rsidRDefault="00BF1D20" w:rsidP="002323F9">
      <w:pPr>
        <w:ind w:left="615"/>
        <w:rPr>
          <w:sz w:val="22"/>
        </w:rPr>
      </w:pPr>
      <w:r w:rsidRPr="009E7731">
        <w:rPr>
          <w:sz w:val="22"/>
        </w:rPr>
        <w:t xml:space="preserve">základe písomnej, telefonickej alebo  e-mailovej objednávky vrátane  dovozu a vyloženia na      </w:t>
      </w:r>
    </w:p>
    <w:p w:rsidR="00BF1D20" w:rsidRPr="009E7731" w:rsidRDefault="00BF1D20" w:rsidP="002323F9">
      <w:pPr>
        <w:ind w:left="225"/>
        <w:rPr>
          <w:sz w:val="22"/>
        </w:rPr>
      </w:pPr>
      <w:r w:rsidRPr="009E7731">
        <w:rPr>
          <w:sz w:val="22"/>
        </w:rPr>
        <w:t xml:space="preserve">       určené miesto dodania ,  s osobným prevzatím zodpovednou osobou –    skladníčkou</w:t>
      </w:r>
    </w:p>
    <w:p w:rsidR="00BF1D20" w:rsidRPr="009E7731" w:rsidRDefault="00BF1D20" w:rsidP="002323F9">
      <w:pPr>
        <w:numPr>
          <w:ilvl w:val="1"/>
          <w:numId w:val="1"/>
        </w:numPr>
        <w:rPr>
          <w:sz w:val="22"/>
        </w:rPr>
      </w:pPr>
      <w:r w:rsidRPr="009E7731">
        <w:rPr>
          <w:sz w:val="22"/>
        </w:rPr>
        <w:t>Schopnosť zabezpečiť dodávku</w:t>
      </w:r>
      <w:r>
        <w:rPr>
          <w:sz w:val="22"/>
        </w:rPr>
        <w:t xml:space="preserve"> </w:t>
      </w:r>
      <w:r w:rsidRPr="009E7731">
        <w:rPr>
          <w:sz w:val="22"/>
        </w:rPr>
        <w:t xml:space="preserve">2 </w:t>
      </w:r>
      <w:r>
        <w:rPr>
          <w:sz w:val="22"/>
        </w:rPr>
        <w:t xml:space="preserve">krát </w:t>
      </w:r>
      <w:r w:rsidRPr="009E7731">
        <w:rPr>
          <w:sz w:val="22"/>
        </w:rPr>
        <w:t>týžd</w:t>
      </w:r>
      <w:r>
        <w:rPr>
          <w:sz w:val="22"/>
        </w:rPr>
        <w:t>enné</w:t>
      </w:r>
      <w:r w:rsidRPr="009E7731">
        <w:rPr>
          <w:sz w:val="22"/>
        </w:rPr>
        <w:t xml:space="preserve"> a dodávať aj minimálnych  v množstvách podľa potreby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3.3  Požadujeme dodávanie tovar hlavne slovenského pôvodu</w:t>
      </w:r>
    </w:p>
    <w:p w:rsidR="00BF1D20" w:rsidRPr="009E7731" w:rsidRDefault="00BF1D20" w:rsidP="002323F9">
      <w:pPr>
        <w:ind w:left="225"/>
        <w:rPr>
          <w:sz w:val="22"/>
        </w:rPr>
      </w:pPr>
      <w:r w:rsidRPr="009E7731">
        <w:rPr>
          <w:sz w:val="22"/>
        </w:rPr>
        <w:t xml:space="preserve">3.4  Predmet zákazky musí byť dodávaný v akosti a kvalite zodpovedajúcim platným právnym      </w:t>
      </w:r>
    </w:p>
    <w:p w:rsidR="00BF1D20" w:rsidRPr="009E7731" w:rsidRDefault="00BF1D20" w:rsidP="002323F9">
      <w:pPr>
        <w:ind w:left="285"/>
        <w:rPr>
          <w:sz w:val="22"/>
        </w:rPr>
      </w:pPr>
      <w:r w:rsidRPr="009E7731">
        <w:rPr>
          <w:sz w:val="22"/>
        </w:rPr>
        <w:t xml:space="preserve">      predpisom, veterinárnym hygienickým normám. Tovar musí byť dodaný v nezávadných    </w:t>
      </w:r>
    </w:p>
    <w:p w:rsidR="00BF1D20" w:rsidRPr="009E7731" w:rsidRDefault="00BF1D20" w:rsidP="002323F9">
      <w:pPr>
        <w:ind w:left="285"/>
        <w:rPr>
          <w:sz w:val="22"/>
        </w:rPr>
      </w:pPr>
      <w:r w:rsidRPr="009E7731">
        <w:rPr>
          <w:sz w:val="22"/>
        </w:rPr>
        <w:t xml:space="preserve">      obaloch a obaloch obvyklých na prepravu uvedeného tovaru, gramáž a dátum spotreby musí     </w:t>
      </w:r>
    </w:p>
    <w:p w:rsidR="00BF1D20" w:rsidRPr="009E7731" w:rsidRDefault="00BF1D20" w:rsidP="002323F9">
      <w:pPr>
        <w:ind w:left="285"/>
        <w:rPr>
          <w:sz w:val="22"/>
        </w:rPr>
      </w:pPr>
      <w:r w:rsidRPr="009E7731">
        <w:rPr>
          <w:sz w:val="22"/>
        </w:rPr>
        <w:t xml:space="preserve">      byť vyznačení na obale. </w:t>
      </w:r>
    </w:p>
    <w:p w:rsidR="00BF1D20" w:rsidRPr="009E7731" w:rsidRDefault="00BF1D20" w:rsidP="002323F9">
      <w:pPr>
        <w:ind w:left="285"/>
        <w:rPr>
          <w:sz w:val="22"/>
        </w:rPr>
      </w:pPr>
      <w:r w:rsidRPr="009E7731">
        <w:rPr>
          <w:sz w:val="22"/>
        </w:rPr>
        <w:t xml:space="preserve">      Množstva predmetu zákazky sú predpokladané množstva za obdobie 12 mesiacov.</w:t>
      </w:r>
    </w:p>
    <w:p w:rsidR="00BF1D20" w:rsidRPr="009E7731" w:rsidRDefault="00BF1D20" w:rsidP="002323F9">
      <w:pPr>
        <w:ind w:left="285"/>
        <w:rPr>
          <w:sz w:val="22"/>
        </w:rPr>
      </w:pPr>
      <w:r w:rsidRPr="009E7731">
        <w:rPr>
          <w:sz w:val="22"/>
        </w:rPr>
        <w:t xml:space="preserve">      Komodity sú uvedené v tabuľke č.1, ktorá tvarí prílohu č.1 tejto výzvy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     Tabuľka na ocenenie predmetu obstarávania – cena bude zahŕňať všetky náklady vrátane    </w:t>
      </w:r>
    </w:p>
    <w:p w:rsidR="00BF1D20" w:rsidRDefault="00BF1D20" w:rsidP="002323F9">
      <w:pPr>
        <w:rPr>
          <w:sz w:val="22"/>
        </w:rPr>
      </w:pPr>
      <w:r w:rsidRPr="009E7731">
        <w:rPr>
          <w:sz w:val="22"/>
        </w:rPr>
        <w:t xml:space="preserve">           dodania  a vyloženia.</w:t>
      </w:r>
    </w:p>
    <w:p w:rsidR="00BF1D20" w:rsidRPr="009E7731" w:rsidRDefault="00BF1D20" w:rsidP="002323F9">
      <w:pPr>
        <w:rPr>
          <w:sz w:val="22"/>
        </w:rPr>
      </w:pPr>
    </w:p>
    <w:p w:rsidR="00BF1D20" w:rsidRPr="009E7731" w:rsidRDefault="00BF1D20" w:rsidP="002323F9">
      <w:pPr>
        <w:outlineLvl w:val="0"/>
        <w:rPr>
          <w:b/>
          <w:sz w:val="22"/>
          <w:szCs w:val="22"/>
        </w:rPr>
      </w:pPr>
      <w:r w:rsidRPr="009E7731">
        <w:rPr>
          <w:b/>
          <w:sz w:val="22"/>
          <w:szCs w:val="22"/>
        </w:rPr>
        <w:t xml:space="preserve">4.  </w:t>
      </w:r>
      <w:r w:rsidRPr="009E7731">
        <w:rPr>
          <w:b/>
          <w:sz w:val="22"/>
          <w:szCs w:val="22"/>
          <w:u w:val="single"/>
        </w:rPr>
        <w:t>Miesto dodania tovaru :</w:t>
      </w:r>
      <w:r w:rsidRPr="009E7731">
        <w:rPr>
          <w:b/>
          <w:sz w:val="22"/>
          <w:szCs w:val="22"/>
        </w:rPr>
        <w:t xml:space="preserve"> </w:t>
      </w:r>
    </w:p>
    <w:p w:rsidR="00BF1D20" w:rsidRPr="009E7731" w:rsidRDefault="00BF1D20" w:rsidP="002323F9">
      <w:pPr>
        <w:rPr>
          <w:b/>
          <w:sz w:val="22"/>
          <w:szCs w:val="22"/>
        </w:rPr>
      </w:pPr>
    </w:p>
    <w:p w:rsidR="00BF1D20" w:rsidRPr="009E7731" w:rsidRDefault="00BF1D20" w:rsidP="002323F9">
      <w:pPr>
        <w:rPr>
          <w:sz w:val="22"/>
        </w:rPr>
      </w:pPr>
      <w:r w:rsidRPr="009E7731">
        <w:rPr>
          <w:b/>
          <w:sz w:val="22"/>
        </w:rPr>
        <w:t xml:space="preserve">     </w:t>
      </w:r>
      <w:r w:rsidRPr="009E7731">
        <w:rPr>
          <w:sz w:val="22"/>
        </w:rPr>
        <w:t>4.1  Miesto dodania predmetu zákazky  :   Centrum sociálnych služieb  Dúhový sen  Kalinov</w:t>
      </w:r>
    </w:p>
    <w:p w:rsidR="00BF1D20" w:rsidRDefault="00BF1D20" w:rsidP="002323F9">
      <w:pPr>
        <w:rPr>
          <w:sz w:val="22"/>
        </w:rPr>
      </w:pPr>
      <w:r w:rsidRPr="009E7731">
        <w:rPr>
          <w:sz w:val="22"/>
        </w:rPr>
        <w:t xml:space="preserve">     4.2  Termín doda</w:t>
      </w:r>
      <w:r>
        <w:rPr>
          <w:sz w:val="22"/>
        </w:rPr>
        <w:t xml:space="preserve">nia predmetu zákazky :    </w:t>
      </w:r>
      <w:r w:rsidRPr="009E7731">
        <w:rPr>
          <w:sz w:val="22"/>
        </w:rPr>
        <w:t>2 krát  týžd</w:t>
      </w:r>
      <w:r>
        <w:rPr>
          <w:sz w:val="22"/>
        </w:rPr>
        <w:t>enné</w:t>
      </w:r>
      <w:r w:rsidRPr="009E7731">
        <w:rPr>
          <w:sz w:val="22"/>
        </w:rPr>
        <w:t xml:space="preserve"> počas platnosti zmluvy        </w:t>
      </w:r>
    </w:p>
    <w:p w:rsidR="00AA729A" w:rsidRDefault="00AA729A" w:rsidP="002323F9">
      <w:pPr>
        <w:rPr>
          <w:sz w:val="22"/>
        </w:rPr>
      </w:pPr>
      <w:r>
        <w:rPr>
          <w:sz w:val="22"/>
        </w:rPr>
        <w:t xml:space="preserve">  </w:t>
      </w:r>
    </w:p>
    <w:p w:rsidR="00AA729A" w:rsidRPr="009E7731" w:rsidRDefault="00AA729A" w:rsidP="00AA729A">
      <w:pPr>
        <w:jc w:val="center"/>
        <w:rPr>
          <w:sz w:val="22"/>
        </w:rPr>
      </w:pPr>
      <w:r>
        <w:rPr>
          <w:sz w:val="22"/>
        </w:rPr>
        <w:t>- 1 -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lastRenderedPageBreak/>
        <w:t xml:space="preserve"> </w:t>
      </w:r>
    </w:p>
    <w:p w:rsidR="00BF1D20" w:rsidRPr="009741C2" w:rsidRDefault="00BF1D20" w:rsidP="002323F9">
      <w:pPr>
        <w:rPr>
          <w:color w:val="000000"/>
          <w:sz w:val="22"/>
          <w:szCs w:val="22"/>
        </w:rPr>
      </w:pPr>
      <w:r w:rsidRPr="009E7731">
        <w:rPr>
          <w:b/>
          <w:color w:val="000000"/>
          <w:sz w:val="22"/>
          <w:szCs w:val="22"/>
        </w:rPr>
        <w:t xml:space="preserve">5.  </w:t>
      </w:r>
      <w:r w:rsidRPr="009E7731">
        <w:rPr>
          <w:b/>
          <w:color w:val="000000"/>
          <w:sz w:val="22"/>
          <w:szCs w:val="22"/>
          <w:u w:val="single"/>
        </w:rPr>
        <w:t>Predpokladaná hodnota  zákazky  :</w:t>
      </w:r>
      <w:r w:rsidRPr="009E7731">
        <w:rPr>
          <w:color w:val="000000"/>
        </w:rPr>
        <w:t xml:space="preserve">  </w:t>
      </w:r>
      <w:r w:rsidRPr="009741C2">
        <w:rPr>
          <w:color w:val="000000"/>
          <w:sz w:val="22"/>
          <w:szCs w:val="22"/>
        </w:rPr>
        <w:t xml:space="preserve">je 10 </w:t>
      </w:r>
      <w:r w:rsidR="00AA729A">
        <w:rPr>
          <w:color w:val="000000"/>
          <w:sz w:val="22"/>
          <w:szCs w:val="22"/>
        </w:rPr>
        <w:t xml:space="preserve">800,- </w:t>
      </w:r>
      <w:r w:rsidRPr="009741C2">
        <w:rPr>
          <w:color w:val="000000"/>
          <w:sz w:val="22"/>
          <w:szCs w:val="22"/>
        </w:rPr>
        <w:t>EUR bez DPH (slovom desaťtisíc</w:t>
      </w:r>
      <w:r w:rsidR="00AA729A">
        <w:rPr>
          <w:color w:val="000000"/>
          <w:sz w:val="22"/>
          <w:szCs w:val="22"/>
        </w:rPr>
        <w:t xml:space="preserve">osemsto </w:t>
      </w:r>
      <w:r w:rsidRPr="009741C2">
        <w:rPr>
          <w:color w:val="000000"/>
          <w:sz w:val="22"/>
          <w:szCs w:val="22"/>
        </w:rPr>
        <w:t xml:space="preserve">EUR )   </w:t>
      </w:r>
    </w:p>
    <w:p w:rsidR="00BF1D20" w:rsidRPr="009741C2" w:rsidRDefault="00BF1D20" w:rsidP="002323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9741C2">
        <w:rPr>
          <w:color w:val="000000"/>
          <w:sz w:val="22"/>
          <w:szCs w:val="22"/>
        </w:rPr>
        <w:t xml:space="preserve"> v priebehu jedného kalendárneho roka  </w:t>
      </w:r>
    </w:p>
    <w:p w:rsidR="00BF1D20" w:rsidRPr="009E7731" w:rsidRDefault="00BF1D20" w:rsidP="002323F9">
      <w:pPr>
        <w:rPr>
          <w:color w:val="000000"/>
        </w:rPr>
      </w:pPr>
    </w:p>
    <w:p w:rsidR="00BF1D20" w:rsidRPr="009E7731" w:rsidRDefault="00BF1D20" w:rsidP="002323F9">
      <w:pPr>
        <w:outlineLvl w:val="0"/>
        <w:rPr>
          <w:color w:val="000000"/>
        </w:rPr>
      </w:pPr>
      <w:r w:rsidRPr="009E7731">
        <w:rPr>
          <w:b/>
          <w:sz w:val="22"/>
          <w:szCs w:val="22"/>
        </w:rPr>
        <w:t xml:space="preserve">6.  </w:t>
      </w:r>
      <w:r w:rsidRPr="009E7731">
        <w:rPr>
          <w:b/>
          <w:sz w:val="22"/>
          <w:szCs w:val="22"/>
          <w:u w:val="single"/>
        </w:rPr>
        <w:t>Lehota na predloženie ponúk  :</w:t>
      </w:r>
      <w:r w:rsidRPr="009E7731">
        <w:rPr>
          <w:b/>
          <w:sz w:val="22"/>
          <w:szCs w:val="22"/>
        </w:rPr>
        <w:t xml:space="preserve">    </w:t>
      </w:r>
    </w:p>
    <w:p w:rsidR="00BF1D20" w:rsidRPr="009E7731" w:rsidRDefault="00BF1D20" w:rsidP="002323F9">
      <w:pPr>
        <w:rPr>
          <w:b/>
          <w:i/>
          <w:color w:val="FF0000"/>
          <w:sz w:val="22"/>
          <w:szCs w:val="22"/>
          <w:u w:val="single"/>
        </w:rPr>
      </w:pPr>
      <w:r w:rsidRPr="009E7731">
        <w:rPr>
          <w:sz w:val="22"/>
          <w:szCs w:val="22"/>
        </w:rPr>
        <w:t xml:space="preserve">          6.1 Lehota na predloženie ponúk je určená </w:t>
      </w:r>
      <w:r w:rsidRPr="009E7731">
        <w:rPr>
          <w:b/>
          <w:i/>
          <w:color w:val="FF0000"/>
          <w:sz w:val="22"/>
          <w:szCs w:val="22"/>
          <w:u w:val="single"/>
        </w:rPr>
        <w:t xml:space="preserve">  do  </w:t>
      </w:r>
      <w:r>
        <w:rPr>
          <w:b/>
          <w:i/>
          <w:color w:val="FF0000"/>
          <w:sz w:val="22"/>
          <w:szCs w:val="22"/>
          <w:u w:val="single"/>
        </w:rPr>
        <w:t>2</w:t>
      </w:r>
      <w:r w:rsidR="00AA729A">
        <w:rPr>
          <w:b/>
          <w:i/>
          <w:color w:val="FF0000"/>
          <w:sz w:val="22"/>
          <w:szCs w:val="22"/>
          <w:u w:val="single"/>
        </w:rPr>
        <w:t>2</w:t>
      </w:r>
      <w:r w:rsidRPr="009E7731">
        <w:rPr>
          <w:b/>
          <w:i/>
          <w:color w:val="FF0000"/>
          <w:sz w:val="22"/>
          <w:szCs w:val="22"/>
          <w:u w:val="single"/>
        </w:rPr>
        <w:t>.03.20</w:t>
      </w:r>
      <w:r>
        <w:rPr>
          <w:b/>
          <w:i/>
          <w:color w:val="FF0000"/>
          <w:sz w:val="22"/>
          <w:szCs w:val="22"/>
          <w:u w:val="single"/>
        </w:rPr>
        <w:t>2</w:t>
      </w:r>
      <w:r w:rsidR="00D55141">
        <w:rPr>
          <w:b/>
          <w:i/>
          <w:color w:val="FF0000"/>
          <w:sz w:val="22"/>
          <w:szCs w:val="22"/>
          <w:u w:val="single"/>
        </w:rPr>
        <w:t>1</w:t>
      </w:r>
      <w:bookmarkStart w:id="0" w:name="_GoBack"/>
      <w:bookmarkEnd w:id="0"/>
      <w:r w:rsidRPr="009E7731">
        <w:rPr>
          <w:b/>
          <w:i/>
          <w:color w:val="FF0000"/>
          <w:sz w:val="22"/>
          <w:szCs w:val="22"/>
          <w:u w:val="single"/>
        </w:rPr>
        <w:t xml:space="preserve">   do    1</w:t>
      </w:r>
      <w:r w:rsidR="00AA729A">
        <w:rPr>
          <w:b/>
          <w:i/>
          <w:color w:val="FF0000"/>
          <w:sz w:val="22"/>
          <w:szCs w:val="22"/>
          <w:u w:val="single"/>
        </w:rPr>
        <w:t>4</w:t>
      </w:r>
      <w:r w:rsidRPr="009E7731">
        <w:rPr>
          <w:b/>
          <w:i/>
          <w:color w:val="FF0000"/>
          <w:sz w:val="22"/>
          <w:szCs w:val="22"/>
          <w:u w:val="single"/>
        </w:rPr>
        <w:t>.00 hod</w:t>
      </w:r>
    </w:p>
    <w:p w:rsidR="00BF1D20" w:rsidRPr="009E7731" w:rsidRDefault="00BF1D20" w:rsidP="002323F9">
      <w:pPr>
        <w:rPr>
          <w:b/>
          <w:i/>
          <w:color w:val="FF0000"/>
          <w:sz w:val="22"/>
          <w:szCs w:val="22"/>
          <w:u w:val="single"/>
        </w:rPr>
      </w:pPr>
    </w:p>
    <w:p w:rsidR="00BF1D20" w:rsidRPr="009E7731" w:rsidRDefault="00BF1D20" w:rsidP="002323F9">
      <w:pPr>
        <w:rPr>
          <w:sz w:val="22"/>
          <w:szCs w:val="22"/>
          <w:u w:val="single"/>
        </w:rPr>
      </w:pPr>
      <w:r w:rsidRPr="009E7731">
        <w:rPr>
          <w:b/>
          <w:sz w:val="22"/>
          <w:szCs w:val="22"/>
        </w:rPr>
        <w:t xml:space="preserve">7. </w:t>
      </w:r>
      <w:r w:rsidRPr="009E7731">
        <w:rPr>
          <w:b/>
          <w:sz w:val="22"/>
          <w:szCs w:val="22"/>
          <w:u w:val="single"/>
        </w:rPr>
        <w:t xml:space="preserve">Miesto a spôsob predloženia ponúk </w:t>
      </w:r>
      <w:r w:rsidRPr="009E7731">
        <w:rPr>
          <w:sz w:val="22"/>
          <w:szCs w:val="22"/>
          <w:u w:val="single"/>
        </w:rPr>
        <w:t>:</w:t>
      </w: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 xml:space="preserve">    Cenové ponuky je možne predkladať v elektronickej alebo v listinnej podobe</w:t>
      </w:r>
    </w:p>
    <w:p w:rsidR="00BF1D20" w:rsidRPr="009E7731" w:rsidRDefault="00BF1D20" w:rsidP="002323F9">
      <w:pPr>
        <w:rPr>
          <w:sz w:val="22"/>
          <w:szCs w:val="22"/>
        </w:rPr>
      </w:pPr>
    </w:p>
    <w:p w:rsidR="00BF1D20" w:rsidRPr="009E7731" w:rsidRDefault="00BF1D20" w:rsidP="002323F9">
      <w:pPr>
        <w:numPr>
          <w:ilvl w:val="1"/>
          <w:numId w:val="2"/>
        </w:numPr>
        <w:rPr>
          <w:sz w:val="22"/>
          <w:szCs w:val="22"/>
        </w:rPr>
      </w:pPr>
      <w:r w:rsidRPr="009E7731">
        <w:rPr>
          <w:sz w:val="22"/>
          <w:szCs w:val="22"/>
        </w:rPr>
        <w:t>Ponuka predložená v </w:t>
      </w:r>
      <w:r w:rsidRPr="009E7731">
        <w:rPr>
          <w:b/>
          <w:sz w:val="22"/>
          <w:szCs w:val="22"/>
        </w:rPr>
        <w:t>elektronickej podobe</w:t>
      </w:r>
      <w:r w:rsidRPr="009E7731">
        <w:rPr>
          <w:sz w:val="22"/>
          <w:szCs w:val="22"/>
        </w:rPr>
        <w:t xml:space="preserve"> :</w:t>
      </w:r>
    </w:p>
    <w:p w:rsidR="00BF1D20" w:rsidRPr="009E7731" w:rsidRDefault="00BF1D20" w:rsidP="002323F9">
      <w:pPr>
        <w:ind w:left="675"/>
        <w:rPr>
          <w:sz w:val="22"/>
          <w:szCs w:val="22"/>
        </w:rPr>
      </w:pPr>
      <w:r w:rsidRPr="009E7731">
        <w:rPr>
          <w:sz w:val="22"/>
          <w:szCs w:val="22"/>
        </w:rPr>
        <w:t xml:space="preserve">7.1.1  Ponuka je doručená na adresu :  </w:t>
      </w:r>
      <w:r w:rsidR="00AA729A">
        <w:rPr>
          <w:i/>
          <w:color w:val="0000FF"/>
          <w:sz w:val="22"/>
          <w:szCs w:val="22"/>
        </w:rPr>
        <w:t>c</w:t>
      </w:r>
      <w:r w:rsidRPr="009E7731">
        <w:rPr>
          <w:i/>
          <w:color w:val="0000FF"/>
          <w:sz w:val="22"/>
          <w:szCs w:val="22"/>
        </w:rPr>
        <w:t>sskalinov@centrum.sk</w:t>
      </w:r>
      <w:r w:rsidRPr="009E7731">
        <w:rPr>
          <w:sz w:val="22"/>
          <w:szCs w:val="22"/>
        </w:rPr>
        <w:t xml:space="preserve">   </w:t>
      </w:r>
    </w:p>
    <w:p w:rsidR="00BF1D20" w:rsidRPr="009E7731" w:rsidRDefault="00BF1D20" w:rsidP="002323F9">
      <w:pPr>
        <w:ind w:left="570"/>
        <w:rPr>
          <w:sz w:val="22"/>
          <w:szCs w:val="22"/>
        </w:rPr>
      </w:pPr>
      <w:r w:rsidRPr="009E7731">
        <w:rPr>
          <w:sz w:val="22"/>
          <w:szCs w:val="22"/>
        </w:rPr>
        <w:t xml:space="preserve"> </w:t>
      </w:r>
      <w:r w:rsidRPr="009E7731">
        <w:rPr>
          <w:b/>
          <w:sz w:val="22"/>
          <w:szCs w:val="22"/>
        </w:rPr>
        <w:t xml:space="preserve"> </w:t>
      </w:r>
      <w:r w:rsidRPr="009E7731">
        <w:rPr>
          <w:sz w:val="22"/>
          <w:szCs w:val="22"/>
        </w:rPr>
        <w:t xml:space="preserve">7.1.2  Do predmetu e-mailu treba uviesť heslo :  </w:t>
      </w:r>
    </w:p>
    <w:p w:rsidR="00BF1D20" w:rsidRPr="009E7731" w:rsidRDefault="00BF1D20" w:rsidP="002323F9">
      <w:pPr>
        <w:outlineLvl w:val="0"/>
        <w:rPr>
          <w:b/>
          <w:i/>
          <w:sz w:val="22"/>
          <w:szCs w:val="22"/>
        </w:rPr>
      </w:pPr>
      <w:r w:rsidRPr="009E7731">
        <w:rPr>
          <w:sz w:val="22"/>
          <w:szCs w:val="22"/>
        </w:rPr>
        <w:t xml:space="preserve">                      </w:t>
      </w:r>
      <w:r w:rsidRPr="009E7731">
        <w:rPr>
          <w:b/>
          <w:sz w:val="22"/>
        </w:rPr>
        <w:t xml:space="preserve">„ </w:t>
      </w:r>
      <w:r>
        <w:rPr>
          <w:b/>
          <w:i/>
        </w:rPr>
        <w:t>Ovocie a zelenina</w:t>
      </w:r>
      <w:r w:rsidRPr="009E7731">
        <w:rPr>
          <w:b/>
          <w:i/>
        </w:rPr>
        <w:t xml:space="preserve"> “ - </w:t>
      </w:r>
      <w:r w:rsidRPr="009E773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Cenová ponuka</w:t>
      </w:r>
    </w:p>
    <w:p w:rsidR="00BF1D20" w:rsidRPr="009E7731" w:rsidRDefault="00BF1D20" w:rsidP="002323F9">
      <w:pPr>
        <w:numPr>
          <w:ilvl w:val="2"/>
          <w:numId w:val="6"/>
        </w:numPr>
        <w:rPr>
          <w:sz w:val="22"/>
          <w:szCs w:val="22"/>
        </w:rPr>
      </w:pPr>
      <w:r w:rsidRPr="009E7731">
        <w:rPr>
          <w:sz w:val="22"/>
          <w:szCs w:val="22"/>
        </w:rPr>
        <w:t xml:space="preserve">V prípade predloženia ponuky v elektronickej podobe musia byť všetky dokumenty    </w:t>
      </w:r>
    </w:p>
    <w:p w:rsidR="00BF1D20" w:rsidRPr="009E7731" w:rsidRDefault="00BF1D20" w:rsidP="002323F9">
      <w:pPr>
        <w:ind w:left="570"/>
        <w:rPr>
          <w:sz w:val="22"/>
          <w:szCs w:val="22"/>
        </w:rPr>
      </w:pPr>
      <w:r w:rsidRPr="009E7731">
        <w:rPr>
          <w:sz w:val="22"/>
          <w:szCs w:val="22"/>
        </w:rPr>
        <w:t xml:space="preserve">             podpísané uchádzačom alebo osobou oprávnenou konať za uchádzača, následne    </w:t>
      </w:r>
    </w:p>
    <w:p w:rsidR="00BF1D20" w:rsidRPr="009E7731" w:rsidRDefault="00BF1D20" w:rsidP="002323F9">
      <w:pPr>
        <w:ind w:left="570"/>
        <w:rPr>
          <w:sz w:val="22"/>
          <w:szCs w:val="22"/>
        </w:rPr>
      </w:pPr>
      <w:r w:rsidRPr="009E7731">
        <w:rPr>
          <w:sz w:val="22"/>
          <w:szCs w:val="22"/>
        </w:rPr>
        <w:t xml:space="preserve">             oskenované (scan) a doručené v lehote na predkladanie ponúk na vyššie uvedenú                             </w:t>
      </w:r>
    </w:p>
    <w:p w:rsidR="00BF1D20" w:rsidRPr="009E7731" w:rsidRDefault="00BF1D20" w:rsidP="002323F9">
      <w:pPr>
        <w:ind w:left="570"/>
        <w:rPr>
          <w:sz w:val="22"/>
          <w:szCs w:val="22"/>
        </w:rPr>
      </w:pPr>
      <w:r w:rsidRPr="009E7731">
        <w:rPr>
          <w:sz w:val="22"/>
          <w:szCs w:val="22"/>
        </w:rPr>
        <w:t xml:space="preserve">             mailovú adresu.  </w:t>
      </w:r>
    </w:p>
    <w:p w:rsidR="00BF1D20" w:rsidRPr="009E7731" w:rsidRDefault="00BF1D20" w:rsidP="002323F9">
      <w:pPr>
        <w:rPr>
          <w:b/>
          <w:i/>
          <w:color w:val="FF0000"/>
          <w:sz w:val="22"/>
          <w:szCs w:val="22"/>
          <w:u w:val="single"/>
        </w:rPr>
      </w:pP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 xml:space="preserve">      7.2  Ponuka predložená v </w:t>
      </w:r>
      <w:r w:rsidRPr="009E7731">
        <w:rPr>
          <w:b/>
          <w:sz w:val="22"/>
          <w:szCs w:val="22"/>
        </w:rPr>
        <w:t>listinnej podobe</w:t>
      </w:r>
      <w:r w:rsidRPr="009E7731">
        <w:rPr>
          <w:sz w:val="22"/>
          <w:szCs w:val="22"/>
        </w:rPr>
        <w:t xml:space="preserve">  uchádzač predloží na adresu :</w:t>
      </w:r>
    </w:p>
    <w:p w:rsidR="00BF1D20" w:rsidRPr="009E7731" w:rsidRDefault="00BF1D20" w:rsidP="002323F9">
      <w:pPr>
        <w:ind w:firstLine="708"/>
        <w:rPr>
          <w:sz w:val="22"/>
        </w:rPr>
      </w:pPr>
      <w:r w:rsidRPr="009E7731">
        <w:rPr>
          <w:sz w:val="22"/>
          <w:szCs w:val="22"/>
        </w:rPr>
        <w:t xml:space="preserve"> 7.2.1     </w:t>
      </w:r>
      <w:r w:rsidRPr="009E7731">
        <w:rPr>
          <w:sz w:val="22"/>
        </w:rPr>
        <w:t>Centrum sociálnych služieb Dúhový sen Kalinov,  068 01 Kalinov č. 64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        7.2.2     Ponuka musí byť označená nápisom  :                                                                                                       </w:t>
      </w:r>
    </w:p>
    <w:p w:rsidR="00BF1D20" w:rsidRPr="009E7731" w:rsidRDefault="00BF1D20" w:rsidP="002323F9">
      <w:pPr>
        <w:outlineLvl w:val="0"/>
        <w:rPr>
          <w:b/>
          <w:i/>
        </w:rPr>
      </w:pPr>
      <w:r w:rsidRPr="009E7731">
        <w:rPr>
          <w:b/>
          <w:sz w:val="22"/>
        </w:rPr>
        <w:t xml:space="preserve">                           </w:t>
      </w:r>
      <w:r w:rsidRPr="00A56CA4">
        <w:rPr>
          <w:b/>
          <w:i/>
          <w:sz w:val="22"/>
        </w:rPr>
        <w:t>Cenová ponuka</w:t>
      </w:r>
      <w:r>
        <w:rPr>
          <w:b/>
          <w:sz w:val="22"/>
        </w:rPr>
        <w:t xml:space="preserve"> - </w:t>
      </w:r>
      <w:r w:rsidRPr="009E7731">
        <w:rPr>
          <w:b/>
          <w:sz w:val="22"/>
        </w:rPr>
        <w:t xml:space="preserve"> „ </w:t>
      </w:r>
      <w:r>
        <w:rPr>
          <w:b/>
          <w:i/>
        </w:rPr>
        <w:t>Ovocie a zelenina</w:t>
      </w:r>
      <w:r w:rsidRPr="009E7731">
        <w:rPr>
          <w:b/>
          <w:i/>
        </w:rPr>
        <w:t xml:space="preserve"> “–  </w:t>
      </w:r>
      <w:r>
        <w:rPr>
          <w:b/>
          <w:i/>
        </w:rPr>
        <w:t xml:space="preserve">Verejné obstarávanie - </w:t>
      </w:r>
      <w:r w:rsidRPr="009E7731">
        <w:rPr>
          <w:b/>
          <w:i/>
        </w:rPr>
        <w:t xml:space="preserve">Neotvárať </w:t>
      </w:r>
      <w:r w:rsidRPr="009E7731">
        <w:rPr>
          <w:b/>
          <w:i/>
          <w:sz w:val="22"/>
        </w:rPr>
        <w:t>!</w:t>
      </w:r>
    </w:p>
    <w:p w:rsidR="00BF1D20" w:rsidRPr="009E7731" w:rsidRDefault="00BF1D20" w:rsidP="002323F9">
      <w:pPr>
        <w:numPr>
          <w:ilvl w:val="2"/>
          <w:numId w:val="3"/>
        </w:numPr>
        <w:rPr>
          <w:sz w:val="22"/>
        </w:rPr>
      </w:pPr>
      <w:r w:rsidRPr="009E7731">
        <w:rPr>
          <w:sz w:val="22"/>
        </w:rPr>
        <w:t xml:space="preserve">Na obale musí byť viditeľne označený odosielateľ – predkladateľ ponuky/ uchádzač </w:t>
      </w:r>
    </w:p>
    <w:p w:rsidR="00BF1D20" w:rsidRPr="009E7731" w:rsidRDefault="00BF1D20" w:rsidP="002323F9">
      <w:pPr>
        <w:ind w:left="1488"/>
        <w:rPr>
          <w:sz w:val="22"/>
        </w:rPr>
      </w:pPr>
      <w:r w:rsidRPr="009E7731">
        <w:rPr>
          <w:sz w:val="22"/>
        </w:rPr>
        <w:t>(  názov, sídlo, adresa )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  <w:r w:rsidRPr="009E7731">
        <w:t xml:space="preserve">  </w:t>
      </w:r>
    </w:p>
    <w:p w:rsidR="00BF1D20" w:rsidRDefault="00BF1D20" w:rsidP="009741C2">
      <w:pPr>
        <w:jc w:val="both"/>
      </w:pPr>
      <w:r w:rsidRPr="009E7731">
        <w:rPr>
          <w:sz w:val="22"/>
          <w:szCs w:val="22"/>
        </w:rPr>
        <w:t xml:space="preserve"> </w:t>
      </w:r>
      <w:r w:rsidRPr="000947E3">
        <w:t xml:space="preserve">Uchádzač môže predložiť iba jednu ponuku. Uchádzač nemôže byť v tom </w:t>
      </w:r>
      <w:r>
        <w:t xml:space="preserve">istom postupe zadávania zákazky </w:t>
      </w:r>
      <w:r w:rsidRPr="000947E3">
        <w:t xml:space="preserve">členom skupiny dodávateľov, ktorá predkladá ponuku. </w:t>
      </w:r>
    </w:p>
    <w:p w:rsidR="00BF1D20" w:rsidRDefault="00BF1D20" w:rsidP="009741C2">
      <w:pPr>
        <w:jc w:val="both"/>
      </w:pPr>
      <w:r w:rsidRPr="000947E3">
        <w:t>Verejný obstarávateľ vylúči uchádzača, ktorý je       súčasne členom skupiny dodávateľov.</w:t>
      </w:r>
    </w:p>
    <w:p w:rsidR="00BF1D20" w:rsidRDefault="00BF1D20" w:rsidP="009741C2">
      <w:pPr>
        <w:jc w:val="both"/>
      </w:pPr>
    </w:p>
    <w:p w:rsidR="00BF1D20" w:rsidRDefault="00BF1D20" w:rsidP="009741C2">
      <w:pPr>
        <w:jc w:val="both"/>
      </w:pPr>
      <w:r w:rsidRPr="000947E3">
        <w:t>V prípad, že uchádzač predloží cenovú ponuku prostredníc</w:t>
      </w:r>
      <w:r>
        <w:t xml:space="preserve">tvom poštovej zásielky </w:t>
      </w:r>
      <w:r w:rsidRPr="000947E3">
        <w:t>rozhodujúci je termín doručenia ponuky verejnému obstarávateľovi</w:t>
      </w:r>
      <w:r>
        <w:t xml:space="preserve">. </w:t>
      </w:r>
    </w:p>
    <w:p w:rsidR="00BF1D20" w:rsidRPr="000947E3" w:rsidRDefault="00BF1D20" w:rsidP="009741C2">
      <w:pPr>
        <w:jc w:val="both"/>
      </w:pPr>
      <w:r w:rsidRPr="000947E3">
        <w:t xml:space="preserve">V prípade osobného doručenia uchádzači odovzdajú ponuku na sekretariát zariadenia.     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</w:p>
    <w:p w:rsidR="00BF1D20" w:rsidRPr="009E7731" w:rsidRDefault="00BF1D20" w:rsidP="002323F9">
      <w:pPr>
        <w:jc w:val="both"/>
        <w:rPr>
          <w:sz w:val="22"/>
          <w:szCs w:val="22"/>
        </w:rPr>
      </w:pPr>
    </w:p>
    <w:p w:rsidR="00BF1D20" w:rsidRPr="009E7731" w:rsidRDefault="00BF1D20" w:rsidP="002323F9">
      <w:pPr>
        <w:outlineLvl w:val="0"/>
        <w:rPr>
          <w:b/>
          <w:sz w:val="22"/>
          <w:szCs w:val="22"/>
          <w:u w:val="single"/>
        </w:rPr>
      </w:pPr>
      <w:r w:rsidRPr="009E7731">
        <w:rPr>
          <w:b/>
          <w:sz w:val="22"/>
          <w:szCs w:val="22"/>
        </w:rPr>
        <w:t xml:space="preserve">8. </w:t>
      </w:r>
      <w:r w:rsidRPr="009E7731">
        <w:rPr>
          <w:b/>
          <w:sz w:val="22"/>
          <w:szCs w:val="22"/>
          <w:u w:val="single"/>
        </w:rPr>
        <w:t>Otváranie obálok s ponukami :</w:t>
      </w: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 xml:space="preserve">     Dňa 2</w:t>
      </w:r>
      <w:r>
        <w:rPr>
          <w:sz w:val="22"/>
          <w:szCs w:val="22"/>
        </w:rPr>
        <w:t>3</w:t>
      </w:r>
      <w:r w:rsidRPr="009E7731">
        <w:rPr>
          <w:sz w:val="22"/>
          <w:szCs w:val="22"/>
        </w:rPr>
        <w:t>.3.20</w:t>
      </w:r>
      <w:r>
        <w:rPr>
          <w:sz w:val="22"/>
          <w:szCs w:val="22"/>
        </w:rPr>
        <w:t>2</w:t>
      </w:r>
      <w:r w:rsidR="00D55141">
        <w:rPr>
          <w:sz w:val="22"/>
          <w:szCs w:val="22"/>
        </w:rPr>
        <w:t>1</w:t>
      </w:r>
      <w:r w:rsidRPr="009E7731">
        <w:rPr>
          <w:sz w:val="22"/>
          <w:szCs w:val="22"/>
        </w:rPr>
        <w:t xml:space="preserve"> o 9.00 na  adrese : Centrum sociálnych služieb Dúhový sen Kalinov </w:t>
      </w: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 xml:space="preserve">                                                            Kalinov č.64, kancelária p. riaditeľky</w:t>
      </w:r>
    </w:p>
    <w:p w:rsidR="00BF1D20" w:rsidRPr="009E7731" w:rsidRDefault="00BF1D20" w:rsidP="002323F9">
      <w:pPr>
        <w:rPr>
          <w:sz w:val="22"/>
          <w:szCs w:val="22"/>
        </w:rPr>
      </w:pPr>
    </w:p>
    <w:p w:rsidR="00BF1D20" w:rsidRPr="009E7731" w:rsidRDefault="00BF1D20" w:rsidP="002323F9">
      <w:pPr>
        <w:rPr>
          <w:sz w:val="22"/>
          <w:szCs w:val="22"/>
        </w:rPr>
      </w:pPr>
    </w:p>
    <w:p w:rsidR="00BF1D20" w:rsidRPr="009E7731" w:rsidRDefault="00BF1D20" w:rsidP="002323F9">
      <w:pPr>
        <w:outlineLvl w:val="0"/>
        <w:rPr>
          <w:b/>
          <w:sz w:val="22"/>
          <w:szCs w:val="22"/>
          <w:u w:val="single"/>
        </w:rPr>
      </w:pPr>
      <w:r w:rsidRPr="009E7731">
        <w:rPr>
          <w:b/>
        </w:rPr>
        <w:t xml:space="preserve">9.  </w:t>
      </w:r>
      <w:r w:rsidRPr="009E7731">
        <w:rPr>
          <w:b/>
          <w:sz w:val="22"/>
          <w:szCs w:val="22"/>
          <w:u w:val="single"/>
        </w:rPr>
        <w:t xml:space="preserve">Podmienky financovania predmetu zákazky : </w:t>
      </w:r>
    </w:p>
    <w:p w:rsidR="00BF1D20" w:rsidRPr="009E7731" w:rsidRDefault="00BF1D20" w:rsidP="002323F9">
      <w:pPr>
        <w:rPr>
          <w:b/>
          <w:sz w:val="22"/>
          <w:szCs w:val="22"/>
          <w:u w:val="single"/>
        </w:rPr>
      </w:pPr>
      <w:r w:rsidRPr="009E7731">
        <w:rPr>
          <w:b/>
          <w:sz w:val="22"/>
          <w:szCs w:val="22"/>
          <w:u w:val="single"/>
        </w:rPr>
        <w:t xml:space="preserve"> 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  <w:r w:rsidRPr="009E7731">
        <w:t xml:space="preserve">     9</w:t>
      </w:r>
      <w:r w:rsidRPr="009E7731">
        <w:rPr>
          <w:sz w:val="22"/>
          <w:szCs w:val="22"/>
        </w:rPr>
        <w:t xml:space="preserve">.1  Predmet zákazky bude financovaný z rozpočtu verejného obstarávateľa formou          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  <w:r w:rsidRPr="009E7731">
        <w:rPr>
          <w:sz w:val="22"/>
          <w:szCs w:val="22"/>
        </w:rPr>
        <w:t xml:space="preserve">            bezhotovostného platobného styku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  <w:r w:rsidRPr="009E7731">
        <w:rPr>
          <w:sz w:val="22"/>
          <w:szCs w:val="22"/>
        </w:rPr>
        <w:t xml:space="preserve">     9.2  Verejný obstarávateľ neposkytuje preddavky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  <w:r w:rsidRPr="009E7731">
        <w:rPr>
          <w:sz w:val="22"/>
          <w:szCs w:val="22"/>
        </w:rPr>
        <w:t xml:space="preserve">     9.3  Finančná úhrada sa uskutoční na základe faktúry. Prílohou faktúry bude dodací list   </w:t>
      </w:r>
    </w:p>
    <w:p w:rsidR="00BF1D20" w:rsidRPr="009E7731" w:rsidRDefault="00BF1D20" w:rsidP="002323F9">
      <w:pPr>
        <w:jc w:val="both"/>
        <w:rPr>
          <w:bCs/>
          <w:sz w:val="22"/>
          <w:szCs w:val="22"/>
        </w:rPr>
      </w:pPr>
      <w:r w:rsidRPr="009E7731">
        <w:rPr>
          <w:sz w:val="22"/>
          <w:szCs w:val="22"/>
        </w:rPr>
        <w:t xml:space="preserve">            s potvrdením o dodaní a prevzatí tovaru. </w:t>
      </w:r>
      <w:r w:rsidRPr="009E7731">
        <w:rPr>
          <w:bCs/>
          <w:sz w:val="22"/>
          <w:szCs w:val="22"/>
        </w:rPr>
        <w:t xml:space="preserve">Faktúra musí obsahovať náležitosti v súlade  so     </w:t>
      </w:r>
    </w:p>
    <w:p w:rsidR="00BF1D20" w:rsidRPr="009E7731" w:rsidRDefault="00BF1D20" w:rsidP="002323F9">
      <w:pPr>
        <w:jc w:val="both"/>
        <w:rPr>
          <w:bCs/>
          <w:sz w:val="22"/>
          <w:szCs w:val="22"/>
        </w:rPr>
      </w:pPr>
      <w:r w:rsidRPr="009E7731">
        <w:rPr>
          <w:bCs/>
          <w:sz w:val="22"/>
          <w:szCs w:val="22"/>
        </w:rPr>
        <w:t xml:space="preserve">            zákonom  č. 222/2004 Z. z. o DPH. V prípade, ak faktúra tieto náležitosti obsahovať nebude,       </w:t>
      </w:r>
    </w:p>
    <w:p w:rsidR="00BF1D20" w:rsidRPr="009E7731" w:rsidRDefault="00BF1D20" w:rsidP="002323F9">
      <w:pPr>
        <w:jc w:val="both"/>
        <w:rPr>
          <w:bCs/>
          <w:sz w:val="22"/>
          <w:szCs w:val="22"/>
        </w:rPr>
      </w:pPr>
      <w:r w:rsidRPr="009E7731">
        <w:rPr>
          <w:bCs/>
          <w:sz w:val="22"/>
          <w:szCs w:val="22"/>
        </w:rPr>
        <w:t xml:space="preserve">            verejný obstarávateľ  je oprávnený vrátiť faktúru. V takomto prípade lehota splatnosti faktúry           </w:t>
      </w:r>
    </w:p>
    <w:p w:rsidR="00BF1D20" w:rsidRPr="009E7731" w:rsidRDefault="00BF1D20" w:rsidP="002323F9">
      <w:pPr>
        <w:jc w:val="both"/>
        <w:rPr>
          <w:bCs/>
          <w:sz w:val="22"/>
          <w:szCs w:val="22"/>
        </w:rPr>
      </w:pPr>
      <w:r w:rsidRPr="009E7731">
        <w:rPr>
          <w:bCs/>
          <w:sz w:val="22"/>
          <w:szCs w:val="22"/>
        </w:rPr>
        <w:t xml:space="preserve">            neplynie, prerušuje sa až do dátumu doručenia opravnej faktúry.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  <w:r w:rsidRPr="009E7731">
        <w:rPr>
          <w:bCs/>
          <w:sz w:val="22"/>
          <w:szCs w:val="22"/>
        </w:rPr>
        <w:t xml:space="preserve">            Lehota splatnosti faktúry je </w:t>
      </w:r>
      <w:r w:rsidRPr="009E7731">
        <w:rPr>
          <w:b/>
          <w:bCs/>
          <w:sz w:val="22"/>
          <w:szCs w:val="22"/>
        </w:rPr>
        <w:t>30 dní</w:t>
      </w:r>
      <w:r w:rsidRPr="009E7731">
        <w:rPr>
          <w:bCs/>
          <w:sz w:val="22"/>
          <w:szCs w:val="22"/>
        </w:rPr>
        <w:t xml:space="preserve"> od doručenia faktúry objednávateľovi.</w:t>
      </w:r>
    </w:p>
    <w:p w:rsidR="00BF1D20" w:rsidRPr="009E7731" w:rsidRDefault="00BF1D20" w:rsidP="002323F9">
      <w:pPr>
        <w:ind w:left="285"/>
        <w:jc w:val="both"/>
        <w:rPr>
          <w:sz w:val="22"/>
          <w:szCs w:val="22"/>
        </w:rPr>
      </w:pPr>
      <w:r w:rsidRPr="009E7731">
        <w:rPr>
          <w:sz w:val="22"/>
          <w:szCs w:val="22"/>
        </w:rPr>
        <w:t xml:space="preserve">       Kupujúci si vyhradzuje právo v prípade uplatnenia reklamácie neuhradiť faktúru až do doby              </w:t>
      </w:r>
    </w:p>
    <w:p w:rsidR="00BF1D20" w:rsidRPr="009E7731" w:rsidRDefault="00BF1D20" w:rsidP="002323F9">
      <w:pPr>
        <w:ind w:left="330"/>
        <w:jc w:val="both"/>
        <w:rPr>
          <w:sz w:val="22"/>
          <w:szCs w:val="22"/>
        </w:rPr>
      </w:pPr>
      <w:r w:rsidRPr="009E7731">
        <w:rPr>
          <w:sz w:val="22"/>
          <w:szCs w:val="22"/>
        </w:rPr>
        <w:t xml:space="preserve">      odstránenia reklamácie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</w:p>
    <w:p w:rsidR="00BF1D20" w:rsidRDefault="00BF1D20" w:rsidP="002323F9">
      <w:pPr>
        <w:jc w:val="both"/>
        <w:rPr>
          <w:sz w:val="22"/>
          <w:szCs w:val="22"/>
        </w:rPr>
      </w:pPr>
    </w:p>
    <w:p w:rsidR="00BF1D20" w:rsidRDefault="00BF1D20" w:rsidP="002323F9">
      <w:pPr>
        <w:jc w:val="both"/>
        <w:rPr>
          <w:sz w:val="22"/>
          <w:szCs w:val="22"/>
        </w:rPr>
      </w:pPr>
    </w:p>
    <w:p w:rsidR="00BF1D20" w:rsidRDefault="00BF1D20" w:rsidP="002323F9">
      <w:pPr>
        <w:jc w:val="both"/>
        <w:rPr>
          <w:sz w:val="22"/>
          <w:szCs w:val="22"/>
        </w:rPr>
      </w:pPr>
    </w:p>
    <w:p w:rsidR="00BF1D20" w:rsidRDefault="00AA729A" w:rsidP="00AA729A">
      <w:pPr>
        <w:jc w:val="center"/>
        <w:rPr>
          <w:sz w:val="22"/>
          <w:szCs w:val="22"/>
        </w:rPr>
      </w:pPr>
      <w:r>
        <w:rPr>
          <w:sz w:val="22"/>
          <w:szCs w:val="22"/>
        </w:rPr>
        <w:t>- 2 -</w:t>
      </w:r>
    </w:p>
    <w:p w:rsidR="00BF1D20" w:rsidRPr="009E7731" w:rsidRDefault="00BF1D20" w:rsidP="002323F9">
      <w:pPr>
        <w:jc w:val="both"/>
        <w:rPr>
          <w:sz w:val="22"/>
          <w:szCs w:val="22"/>
        </w:rPr>
      </w:pPr>
    </w:p>
    <w:p w:rsidR="00BF1D20" w:rsidRPr="009E7731" w:rsidRDefault="00BF1D20" w:rsidP="002323F9">
      <w:pPr>
        <w:outlineLvl w:val="0"/>
        <w:rPr>
          <w:b/>
          <w:sz w:val="22"/>
          <w:szCs w:val="22"/>
        </w:rPr>
      </w:pPr>
      <w:r w:rsidRPr="009E7731">
        <w:rPr>
          <w:b/>
          <w:sz w:val="22"/>
          <w:szCs w:val="22"/>
        </w:rPr>
        <w:t xml:space="preserve">10.  </w:t>
      </w:r>
      <w:r w:rsidRPr="009E7731">
        <w:rPr>
          <w:b/>
          <w:sz w:val="22"/>
          <w:szCs w:val="22"/>
          <w:u w:val="single"/>
        </w:rPr>
        <w:t>Podmienky účasti  uchádzača a obsah ponuky  :</w:t>
      </w:r>
      <w:r w:rsidRPr="009E7731">
        <w:rPr>
          <w:b/>
          <w:sz w:val="22"/>
          <w:szCs w:val="22"/>
        </w:rPr>
        <w:t xml:space="preserve"> </w:t>
      </w:r>
    </w:p>
    <w:p w:rsidR="00BF1D20" w:rsidRPr="009E7731" w:rsidRDefault="00BF1D20" w:rsidP="002323F9">
      <w:pPr>
        <w:rPr>
          <w:b/>
          <w:sz w:val="22"/>
        </w:rPr>
      </w:pPr>
    </w:p>
    <w:p w:rsidR="00BF1D20" w:rsidRPr="008D2E96" w:rsidRDefault="00BF1D20" w:rsidP="00E91C3C">
      <w:pPr>
        <w:rPr>
          <w:sz w:val="22"/>
          <w:szCs w:val="22"/>
        </w:rPr>
      </w:pPr>
      <w:r w:rsidRPr="009E7731">
        <w:rPr>
          <w:sz w:val="22"/>
        </w:rPr>
        <w:t xml:space="preserve"> </w:t>
      </w:r>
      <w:r>
        <w:rPr>
          <w:sz w:val="22"/>
        </w:rPr>
        <w:t xml:space="preserve">  </w:t>
      </w:r>
      <w:r w:rsidRPr="009E7731">
        <w:rPr>
          <w:sz w:val="22"/>
        </w:rPr>
        <w:t xml:space="preserve">   </w:t>
      </w:r>
      <w:r w:rsidRPr="008D2E96">
        <w:rPr>
          <w:sz w:val="22"/>
          <w:szCs w:val="22"/>
        </w:rPr>
        <w:t xml:space="preserve">10.1  Uchádzač  preukáže spôsobilosť na dodanie predmetu obstarávania ( výpis        </w:t>
      </w:r>
    </w:p>
    <w:p w:rsidR="00BF1D20" w:rsidRPr="008D2E96" w:rsidRDefault="00BF1D20" w:rsidP="00E91C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8D2E96">
        <w:rPr>
          <w:sz w:val="22"/>
          <w:szCs w:val="22"/>
        </w:rPr>
        <w:t>z obchodného  registra, výpis živnostenského registra )</w:t>
      </w:r>
      <w:r w:rsidR="00AA729A">
        <w:rPr>
          <w:sz w:val="22"/>
          <w:szCs w:val="22"/>
        </w:rPr>
        <w:t xml:space="preserve"> nie staršie ako 3 mesiace</w:t>
      </w:r>
    </w:p>
    <w:p w:rsidR="00BF1D20" w:rsidRPr="008D2E96" w:rsidRDefault="00BF1D20" w:rsidP="00E91C3C">
      <w:pPr>
        <w:rPr>
          <w:sz w:val="22"/>
          <w:szCs w:val="22"/>
        </w:rPr>
      </w:pPr>
      <w:r w:rsidRPr="008D2E96">
        <w:rPr>
          <w:sz w:val="22"/>
          <w:szCs w:val="22"/>
        </w:rPr>
        <w:t xml:space="preserve">      10.2  Návrh na plnenie kritérií – vyplnená  a doručená súťažná ponuka  (príloha č.1)</w:t>
      </w:r>
    </w:p>
    <w:p w:rsidR="00BF1D20" w:rsidRPr="008D2E96" w:rsidRDefault="00BF1D20" w:rsidP="00E91C3C">
      <w:pPr>
        <w:rPr>
          <w:sz w:val="22"/>
          <w:szCs w:val="22"/>
        </w:rPr>
      </w:pPr>
      <w:r w:rsidRPr="008D2E96">
        <w:rPr>
          <w:sz w:val="22"/>
          <w:szCs w:val="22"/>
        </w:rPr>
        <w:t xml:space="preserve">      10.3  Identifikačné údaje uchádzača  ( príloha č. 2 )    </w:t>
      </w:r>
    </w:p>
    <w:p w:rsidR="00BF1D20" w:rsidRPr="008D2E96" w:rsidRDefault="00BF1D20" w:rsidP="00E91C3C">
      <w:pPr>
        <w:rPr>
          <w:sz w:val="22"/>
          <w:szCs w:val="22"/>
        </w:rPr>
      </w:pPr>
      <w:r w:rsidRPr="008D2E96">
        <w:rPr>
          <w:sz w:val="22"/>
          <w:szCs w:val="22"/>
        </w:rPr>
        <w:t xml:space="preserve">      10.4  Vyplnené a podpísané Vyhlásenie uchádzača ( Príloha č. 3)</w:t>
      </w:r>
    </w:p>
    <w:p w:rsidR="00BF1D20" w:rsidRPr="008D2E96" w:rsidRDefault="00BF1D20" w:rsidP="00E91C3C">
      <w:pPr>
        <w:rPr>
          <w:sz w:val="22"/>
          <w:szCs w:val="22"/>
        </w:rPr>
      </w:pPr>
      <w:r w:rsidRPr="008D2E96">
        <w:rPr>
          <w:sz w:val="22"/>
          <w:szCs w:val="22"/>
        </w:rPr>
        <w:t xml:space="preserve">      10.5  Ponuka musí byť vypísaná v slovenskom jazyku</w:t>
      </w:r>
    </w:p>
    <w:p w:rsidR="00BF1D20" w:rsidRPr="009E7731" w:rsidRDefault="00BF1D20" w:rsidP="002323F9">
      <w:pPr>
        <w:outlineLvl w:val="0"/>
        <w:rPr>
          <w:sz w:val="22"/>
          <w:szCs w:val="22"/>
        </w:rPr>
      </w:pPr>
    </w:p>
    <w:p w:rsidR="00BF1D20" w:rsidRPr="009E7731" w:rsidRDefault="00BF1D20" w:rsidP="002323F9">
      <w:pPr>
        <w:rPr>
          <w:sz w:val="22"/>
          <w:szCs w:val="22"/>
        </w:rPr>
      </w:pPr>
    </w:p>
    <w:p w:rsidR="00BF1D20" w:rsidRPr="009E7731" w:rsidRDefault="00BF1D20" w:rsidP="002323F9">
      <w:pPr>
        <w:outlineLvl w:val="0"/>
        <w:rPr>
          <w:b/>
          <w:sz w:val="22"/>
          <w:szCs w:val="22"/>
        </w:rPr>
      </w:pPr>
      <w:r w:rsidRPr="009E7731">
        <w:rPr>
          <w:b/>
          <w:sz w:val="22"/>
        </w:rPr>
        <w:t xml:space="preserve">11.  </w:t>
      </w:r>
      <w:r w:rsidRPr="009E7731">
        <w:rPr>
          <w:b/>
          <w:sz w:val="22"/>
          <w:szCs w:val="22"/>
          <w:u w:val="single"/>
        </w:rPr>
        <w:t>Kritéria na hodnotenie cenových  ponuky</w:t>
      </w:r>
      <w:r w:rsidRPr="009E7731">
        <w:rPr>
          <w:b/>
          <w:sz w:val="22"/>
          <w:szCs w:val="22"/>
        </w:rPr>
        <w:t xml:space="preserve"> :</w:t>
      </w: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 xml:space="preserve"> 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11.1 Kritériom na vyhodnotenie  ponúk  je najlepší pomer ceny a kvality s DPH za celý predmet     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       zákazky.</w:t>
      </w:r>
      <w:r w:rsidRPr="009E7731">
        <w:rPr>
          <w:sz w:val="22"/>
        </w:rPr>
        <w:tab/>
      </w:r>
    </w:p>
    <w:p w:rsidR="00BF1D20" w:rsidRPr="009E7731" w:rsidRDefault="00BF1D20" w:rsidP="002323F9">
      <w:pPr>
        <w:rPr>
          <w:sz w:val="22"/>
        </w:rPr>
      </w:pPr>
    </w:p>
    <w:p w:rsidR="00BF1D20" w:rsidRPr="009E7731" w:rsidRDefault="00BF1D20" w:rsidP="002323F9">
      <w:pPr>
        <w:rPr>
          <w:b/>
          <w:sz w:val="22"/>
          <w:u w:val="single"/>
        </w:rPr>
      </w:pPr>
      <w:r w:rsidRPr="009E7731">
        <w:rPr>
          <w:b/>
          <w:sz w:val="22"/>
        </w:rPr>
        <w:t xml:space="preserve">12.  </w:t>
      </w:r>
      <w:r w:rsidRPr="009E7731">
        <w:rPr>
          <w:b/>
          <w:sz w:val="22"/>
          <w:u w:val="single"/>
        </w:rPr>
        <w:t xml:space="preserve">Ďalšie   informácie verejného obstarávateľ :   </w:t>
      </w:r>
    </w:p>
    <w:p w:rsidR="00BF1D20" w:rsidRPr="009E7731" w:rsidRDefault="00BF1D20" w:rsidP="002323F9">
      <w:pPr>
        <w:rPr>
          <w:b/>
          <w:sz w:val="22"/>
          <w:u w:val="single"/>
        </w:rPr>
      </w:pPr>
    </w:p>
    <w:p w:rsidR="00BF1D20" w:rsidRPr="009E7731" w:rsidRDefault="00BF1D20" w:rsidP="002323F9">
      <w:pPr>
        <w:numPr>
          <w:ilvl w:val="1"/>
          <w:numId w:val="5"/>
        </w:numPr>
        <w:rPr>
          <w:sz w:val="22"/>
        </w:rPr>
      </w:pPr>
      <w:r w:rsidRPr="009E7731">
        <w:rPr>
          <w:sz w:val="22"/>
        </w:rPr>
        <w:t xml:space="preserve">Po vyhodnotení cenových ponúk budú uchádzači písomne oboznámení s výsledkom </w:t>
      </w:r>
    </w:p>
    <w:p w:rsidR="00BF1D20" w:rsidRPr="009E7731" w:rsidRDefault="00BF1D20" w:rsidP="002323F9">
      <w:pPr>
        <w:ind w:left="900"/>
        <w:rPr>
          <w:sz w:val="22"/>
        </w:rPr>
      </w:pPr>
      <w:r w:rsidRPr="009E7731">
        <w:rPr>
          <w:sz w:val="22"/>
        </w:rPr>
        <w:t>vyhodnotenia.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 12.2  Všetky výdavky spojené s prípravou, predložením dokladov a predložením cenovej ponuky 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           znáša výhradne uchádzač bez finančného nároku voči verejnému obstarávateľov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 12.3  S úspešným uchádzačom bude podpísaná </w:t>
      </w:r>
      <w:r w:rsidR="00AA729A" w:rsidRPr="009E7731">
        <w:rPr>
          <w:sz w:val="22"/>
        </w:rPr>
        <w:t>dodávateľsk</w:t>
      </w:r>
      <w:r w:rsidR="00AA729A">
        <w:rPr>
          <w:sz w:val="22"/>
        </w:rPr>
        <w:t>o</w:t>
      </w:r>
      <w:r w:rsidRPr="009E7731">
        <w:rPr>
          <w:sz w:val="22"/>
        </w:rPr>
        <w:t xml:space="preserve"> – odberateľská zmluva</w:t>
      </w:r>
    </w:p>
    <w:p w:rsidR="00BF1D20" w:rsidRPr="009E7731" w:rsidRDefault="00BF1D20" w:rsidP="002323F9">
      <w:pPr>
        <w:rPr>
          <w:sz w:val="22"/>
        </w:rPr>
      </w:pPr>
      <w:r w:rsidRPr="009E7731">
        <w:rPr>
          <w:sz w:val="22"/>
        </w:rPr>
        <w:t xml:space="preserve">       12.4  Verejný obstarávateľ si vyhradzuje právo neprijať ani jednu ponuku z predložených ponúk   </w:t>
      </w:r>
    </w:p>
    <w:p w:rsidR="00BF1D20" w:rsidRPr="009E7731" w:rsidRDefault="00BF1D20" w:rsidP="002323F9">
      <w:pPr>
        <w:jc w:val="both"/>
        <w:rPr>
          <w:sz w:val="22"/>
        </w:rPr>
      </w:pPr>
      <w:r w:rsidRPr="009E7731">
        <w:rPr>
          <w:sz w:val="22"/>
        </w:rPr>
        <w:t xml:space="preserve">                v prípade, že predložené ponuky nebudú výhodné pre verejného obstarávateľa.</w:t>
      </w:r>
      <w:r w:rsidRPr="009E7731">
        <w:rPr>
          <w:sz w:val="22"/>
          <w:szCs w:val="22"/>
        </w:rPr>
        <w:t xml:space="preserve">      </w:t>
      </w:r>
    </w:p>
    <w:p w:rsidR="00BF1D20" w:rsidRPr="009E7731" w:rsidRDefault="00BF1D20" w:rsidP="002323F9">
      <w:pPr>
        <w:numPr>
          <w:ilvl w:val="1"/>
          <w:numId w:val="7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9E7731">
        <w:rPr>
          <w:sz w:val="22"/>
          <w:szCs w:val="22"/>
        </w:rPr>
        <w:t>Ak uchádzač nie je platcom DPH, na túto skutočnosť v ponuke upozorní.</w:t>
      </w:r>
    </w:p>
    <w:p w:rsidR="00BF1D20" w:rsidRPr="009E7731" w:rsidRDefault="00BF1D20" w:rsidP="002323F9">
      <w:pPr>
        <w:rPr>
          <w:sz w:val="22"/>
          <w:szCs w:val="22"/>
        </w:rPr>
      </w:pPr>
    </w:p>
    <w:p w:rsidR="00BF1D20" w:rsidRPr="009E7731" w:rsidRDefault="00BF1D20" w:rsidP="002323F9">
      <w:pPr>
        <w:jc w:val="both"/>
        <w:rPr>
          <w:sz w:val="22"/>
        </w:rPr>
      </w:pPr>
    </w:p>
    <w:p w:rsidR="00BF1D20" w:rsidRPr="009E7731" w:rsidRDefault="00BF1D20" w:rsidP="002323F9">
      <w:pPr>
        <w:jc w:val="both"/>
        <w:rPr>
          <w:sz w:val="22"/>
        </w:rPr>
      </w:pPr>
    </w:p>
    <w:p w:rsidR="00BF1D20" w:rsidRDefault="00BF1D20" w:rsidP="00E91C3C">
      <w:pPr>
        <w:rPr>
          <w:sz w:val="22"/>
          <w:szCs w:val="22"/>
        </w:rPr>
      </w:pPr>
      <w:r w:rsidRPr="009E7731">
        <w:rPr>
          <w:sz w:val="22"/>
          <w:szCs w:val="22"/>
        </w:rPr>
        <w:t>Dátum</w:t>
      </w:r>
      <w:r w:rsidRPr="009E7731">
        <w:rPr>
          <w:sz w:val="22"/>
          <w:szCs w:val="22"/>
        </w:rPr>
        <w:tab/>
        <w:t xml:space="preserve">zverejnenia tejto výzvy na webovom sídle   </w:t>
      </w:r>
      <w:hyperlink r:id="rId9" w:history="1">
        <w:r w:rsidRPr="009E7731">
          <w:rPr>
            <w:color w:val="0000FF"/>
            <w:sz w:val="22"/>
            <w:szCs w:val="22"/>
            <w:u w:val="single"/>
          </w:rPr>
          <w:t>www.dsskalinov.sk</w:t>
        </w:r>
      </w:hyperlink>
      <w:r>
        <w:rPr>
          <w:sz w:val="22"/>
          <w:szCs w:val="22"/>
        </w:rPr>
        <w:t xml:space="preserve"> :  9.3.202</w:t>
      </w:r>
      <w:r w:rsidR="00AA729A">
        <w:rPr>
          <w:sz w:val="22"/>
          <w:szCs w:val="22"/>
        </w:rPr>
        <w:t>1</w:t>
      </w:r>
    </w:p>
    <w:p w:rsidR="00BF1D20" w:rsidRPr="009E7731" w:rsidRDefault="00BF1D20" w:rsidP="00E91C3C">
      <w:pPr>
        <w:rPr>
          <w:sz w:val="22"/>
        </w:rPr>
      </w:pPr>
    </w:p>
    <w:p w:rsidR="00BF1D20" w:rsidRPr="009E7731" w:rsidRDefault="00BF1D20" w:rsidP="002323F9">
      <w:pPr>
        <w:jc w:val="both"/>
        <w:rPr>
          <w:sz w:val="22"/>
        </w:rPr>
      </w:pP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>V Kalinove,   0</w:t>
      </w:r>
      <w:r w:rsidR="00AA729A">
        <w:rPr>
          <w:sz w:val="22"/>
          <w:szCs w:val="22"/>
        </w:rPr>
        <w:t>9</w:t>
      </w:r>
      <w:r w:rsidRPr="009E7731">
        <w:rPr>
          <w:sz w:val="22"/>
          <w:szCs w:val="22"/>
        </w:rPr>
        <w:t>.03.20</w:t>
      </w:r>
      <w:r>
        <w:rPr>
          <w:sz w:val="22"/>
          <w:szCs w:val="22"/>
        </w:rPr>
        <w:t>2</w:t>
      </w:r>
      <w:r w:rsidR="00AA729A">
        <w:rPr>
          <w:sz w:val="22"/>
          <w:szCs w:val="22"/>
        </w:rPr>
        <w:t>1</w:t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  <w:t xml:space="preserve">   </w:t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</w:p>
    <w:p w:rsidR="00BF1D20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</w:p>
    <w:p w:rsidR="00AA729A" w:rsidRDefault="00AA729A" w:rsidP="002323F9">
      <w:pPr>
        <w:rPr>
          <w:sz w:val="22"/>
          <w:szCs w:val="22"/>
        </w:rPr>
      </w:pPr>
    </w:p>
    <w:p w:rsidR="00AA729A" w:rsidRPr="009E7731" w:rsidRDefault="00AA729A" w:rsidP="002323F9">
      <w:pPr>
        <w:rPr>
          <w:sz w:val="22"/>
          <w:szCs w:val="22"/>
        </w:rPr>
      </w:pP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  <w:t>Mgr. Ivana Kosťová</w:t>
      </w:r>
    </w:p>
    <w:p w:rsidR="00BF1D20" w:rsidRPr="009E7731" w:rsidRDefault="00BF1D20" w:rsidP="002323F9">
      <w:pPr>
        <w:rPr>
          <w:sz w:val="22"/>
          <w:szCs w:val="22"/>
        </w:rPr>
      </w:pP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</w:r>
      <w:r w:rsidRPr="009E7731">
        <w:rPr>
          <w:sz w:val="22"/>
          <w:szCs w:val="22"/>
        </w:rPr>
        <w:tab/>
        <w:t xml:space="preserve">              riaditeľka CSS Dúhový sen  Kalinov</w:t>
      </w:r>
    </w:p>
    <w:p w:rsidR="00BF1D20" w:rsidRDefault="00BF1D20" w:rsidP="002323F9">
      <w:pPr>
        <w:jc w:val="both"/>
        <w:rPr>
          <w:sz w:val="22"/>
        </w:rPr>
      </w:pPr>
    </w:p>
    <w:p w:rsidR="00AA729A" w:rsidRDefault="00AA729A" w:rsidP="002323F9">
      <w:pPr>
        <w:jc w:val="both"/>
        <w:rPr>
          <w:sz w:val="22"/>
        </w:rPr>
      </w:pPr>
    </w:p>
    <w:p w:rsidR="00AA729A" w:rsidRDefault="00AA729A" w:rsidP="002323F9">
      <w:pPr>
        <w:jc w:val="both"/>
        <w:rPr>
          <w:sz w:val="22"/>
        </w:rPr>
      </w:pPr>
    </w:p>
    <w:p w:rsidR="00AA729A" w:rsidRPr="009E7731" w:rsidRDefault="00AA729A" w:rsidP="002323F9">
      <w:pPr>
        <w:jc w:val="both"/>
        <w:rPr>
          <w:sz w:val="22"/>
        </w:rPr>
      </w:pPr>
    </w:p>
    <w:p w:rsidR="00BF1D20" w:rsidRPr="009E7731" w:rsidRDefault="00BF1D20" w:rsidP="002323F9">
      <w:pPr>
        <w:jc w:val="both"/>
        <w:rPr>
          <w:sz w:val="22"/>
        </w:rPr>
      </w:pPr>
    </w:p>
    <w:p w:rsidR="00BF1D20" w:rsidRPr="009E7731" w:rsidRDefault="00BF1D20" w:rsidP="002323F9">
      <w:pPr>
        <w:spacing w:after="100" w:afterAutospacing="1" w:line="276" w:lineRule="auto"/>
        <w:outlineLvl w:val="0"/>
        <w:rPr>
          <w:b/>
          <w:sz w:val="22"/>
        </w:rPr>
      </w:pPr>
      <w:r w:rsidRPr="009E7731">
        <w:rPr>
          <w:b/>
          <w:sz w:val="22"/>
        </w:rPr>
        <w:t xml:space="preserve">Príloha  : </w:t>
      </w:r>
    </w:p>
    <w:p w:rsidR="00BF1D20" w:rsidRPr="00AF6235" w:rsidRDefault="00BF1D20" w:rsidP="00F93B3B">
      <w:pPr>
        <w:jc w:val="both"/>
        <w:rPr>
          <w:sz w:val="22"/>
          <w:szCs w:val="22"/>
        </w:rPr>
      </w:pPr>
      <w:r w:rsidRPr="00AF6235">
        <w:rPr>
          <w:sz w:val="22"/>
          <w:szCs w:val="22"/>
        </w:rPr>
        <w:t>príloha č.1 -  Návrh na plnenie kritérií na vyhodnotenie ponúk</w:t>
      </w:r>
    </w:p>
    <w:p w:rsidR="00BF1D20" w:rsidRPr="00AF6235" w:rsidRDefault="00BF1D20" w:rsidP="00F93B3B">
      <w:pPr>
        <w:jc w:val="both"/>
        <w:rPr>
          <w:sz w:val="22"/>
          <w:szCs w:val="22"/>
        </w:rPr>
      </w:pPr>
      <w:r w:rsidRPr="00AF6235">
        <w:rPr>
          <w:sz w:val="22"/>
          <w:szCs w:val="22"/>
        </w:rPr>
        <w:t>príloha č.2  -  Identifikačné údaje uchádzača</w:t>
      </w:r>
    </w:p>
    <w:p w:rsidR="00BF1D20" w:rsidRPr="00AF6235" w:rsidRDefault="00BF1D20" w:rsidP="00F93B3B">
      <w:pPr>
        <w:jc w:val="both"/>
        <w:rPr>
          <w:sz w:val="22"/>
          <w:szCs w:val="22"/>
        </w:rPr>
      </w:pPr>
      <w:r w:rsidRPr="00AF6235">
        <w:rPr>
          <w:sz w:val="22"/>
          <w:szCs w:val="22"/>
        </w:rPr>
        <w:t xml:space="preserve">príloha č.3 - </w:t>
      </w:r>
      <w:r>
        <w:rPr>
          <w:sz w:val="22"/>
          <w:szCs w:val="22"/>
        </w:rPr>
        <w:t xml:space="preserve"> </w:t>
      </w:r>
      <w:r w:rsidRPr="00AF6235">
        <w:rPr>
          <w:sz w:val="22"/>
          <w:szCs w:val="22"/>
        </w:rPr>
        <w:t>Vyplnené a podpísané Vyhlásenie uchádzača</w:t>
      </w:r>
    </w:p>
    <w:p w:rsidR="00BF1D20" w:rsidRDefault="00BF1D20" w:rsidP="002323F9">
      <w:pPr>
        <w:spacing w:after="100" w:afterAutospacing="1"/>
        <w:rPr>
          <w:sz w:val="22"/>
        </w:rPr>
      </w:pPr>
    </w:p>
    <w:p w:rsidR="00AA729A" w:rsidRDefault="00AA729A" w:rsidP="002323F9">
      <w:pPr>
        <w:spacing w:after="100" w:afterAutospacing="1"/>
        <w:rPr>
          <w:sz w:val="22"/>
        </w:rPr>
      </w:pPr>
    </w:p>
    <w:p w:rsidR="00BF1D20" w:rsidRDefault="00BF1D20" w:rsidP="002323F9">
      <w:pPr>
        <w:spacing w:after="100" w:afterAutospacing="1"/>
        <w:rPr>
          <w:sz w:val="22"/>
        </w:rPr>
      </w:pPr>
    </w:p>
    <w:p w:rsidR="00BF1D20" w:rsidRDefault="00BF1D20" w:rsidP="002323F9">
      <w:pPr>
        <w:spacing w:after="100" w:afterAutospacing="1"/>
        <w:rPr>
          <w:sz w:val="22"/>
        </w:rPr>
      </w:pPr>
    </w:p>
    <w:p w:rsidR="00BF1D20" w:rsidRPr="009E7731" w:rsidRDefault="00BF1D20" w:rsidP="008D2E96">
      <w:pPr>
        <w:spacing w:after="100" w:afterAutospacing="1"/>
        <w:jc w:val="center"/>
        <w:rPr>
          <w:sz w:val="22"/>
        </w:rPr>
      </w:pPr>
      <w:r>
        <w:rPr>
          <w:sz w:val="22"/>
        </w:rPr>
        <w:t>- 3 -</w:t>
      </w:r>
    </w:p>
    <w:p w:rsidR="00BF1D20" w:rsidRPr="009E7731" w:rsidRDefault="00BF1D20" w:rsidP="002323F9">
      <w:pPr>
        <w:pBdr>
          <w:bottom w:val="single" w:sz="6" w:space="1" w:color="auto"/>
        </w:pBdr>
        <w:outlineLvl w:val="0"/>
      </w:pPr>
      <w:r w:rsidRPr="009E7731">
        <w:lastRenderedPageBreak/>
        <w:t>Príloha č.1</w:t>
      </w:r>
    </w:p>
    <w:p w:rsidR="00BF1D20" w:rsidRPr="009E7731" w:rsidRDefault="00BF1D20" w:rsidP="002323F9">
      <w:pPr>
        <w:pBdr>
          <w:bottom w:val="single" w:sz="6" w:space="1" w:color="auto"/>
        </w:pBdr>
        <w:outlineLvl w:val="0"/>
      </w:pPr>
    </w:p>
    <w:p w:rsidR="00BF1D20" w:rsidRPr="009E7731" w:rsidRDefault="00BF1D20" w:rsidP="002323F9">
      <w:pPr>
        <w:pBdr>
          <w:bottom w:val="single" w:sz="6" w:space="1" w:color="auto"/>
        </w:pBdr>
        <w:outlineLvl w:val="0"/>
      </w:pPr>
    </w:p>
    <w:p w:rsidR="00BF1D20" w:rsidRPr="009E7731" w:rsidRDefault="00BF1D20" w:rsidP="002323F9">
      <w:pPr>
        <w:pBdr>
          <w:bottom w:val="single" w:sz="6" w:space="1" w:color="auto"/>
        </w:pBdr>
        <w:jc w:val="center"/>
        <w:outlineLvl w:val="0"/>
        <w:rPr>
          <w:sz w:val="28"/>
          <w:szCs w:val="28"/>
        </w:rPr>
      </w:pPr>
      <w:r w:rsidRPr="009E7731">
        <w:rPr>
          <w:b/>
          <w:sz w:val="28"/>
          <w:szCs w:val="28"/>
        </w:rPr>
        <w:t>Centrum sociálnych služieb Dúhový sen, 068 01 Kalinov č.64</w:t>
      </w:r>
    </w:p>
    <w:p w:rsidR="00BF1D20" w:rsidRPr="009E7731" w:rsidRDefault="00BF1D20" w:rsidP="002323F9">
      <w:pPr>
        <w:spacing w:line="276" w:lineRule="auto"/>
        <w:rPr>
          <w:sz w:val="28"/>
          <w:szCs w:val="28"/>
        </w:rPr>
      </w:pPr>
    </w:p>
    <w:p w:rsidR="00BF1D20" w:rsidRPr="009E7731" w:rsidRDefault="00BF1D20" w:rsidP="002323F9">
      <w:pPr>
        <w:spacing w:line="276" w:lineRule="auto"/>
        <w:rPr>
          <w:sz w:val="28"/>
          <w:szCs w:val="28"/>
        </w:rPr>
      </w:pPr>
    </w:p>
    <w:p w:rsidR="00BF1D20" w:rsidRPr="009E7731" w:rsidRDefault="00BF1D20" w:rsidP="002323F9">
      <w:pPr>
        <w:spacing w:after="100" w:afterAutospacing="1" w:line="276" w:lineRule="auto"/>
        <w:ind w:firstLine="708"/>
        <w:outlineLvl w:val="0"/>
        <w:rPr>
          <w:b/>
          <w:sz w:val="28"/>
          <w:szCs w:val="28"/>
        </w:rPr>
      </w:pPr>
      <w:r w:rsidRPr="009E7731">
        <w:rPr>
          <w:b/>
          <w:sz w:val="28"/>
          <w:szCs w:val="28"/>
        </w:rPr>
        <w:t xml:space="preserve">     Návrh na plnenie kritérií na vyhodnotenie ponúk</w:t>
      </w:r>
    </w:p>
    <w:p w:rsidR="00BF1D20" w:rsidRPr="009E7731" w:rsidRDefault="00BF1D20" w:rsidP="002323F9">
      <w:pPr>
        <w:spacing w:after="100" w:afterAutospacing="1"/>
        <w:outlineLvl w:val="0"/>
        <w:rPr>
          <w:i/>
          <w:u w:val="single"/>
        </w:rPr>
      </w:pPr>
      <w:r w:rsidRPr="009E7731">
        <w:rPr>
          <w:b/>
        </w:rPr>
        <w:t>Názov zákazky  :</w:t>
      </w:r>
      <w:r w:rsidRPr="009E7731">
        <w:t xml:space="preserve">    </w:t>
      </w:r>
      <w:r w:rsidRPr="009E7731">
        <w:rPr>
          <w:i/>
        </w:rPr>
        <w:t xml:space="preserve">„ </w:t>
      </w:r>
      <w:r>
        <w:rPr>
          <w:i/>
        </w:rPr>
        <w:t xml:space="preserve">Ovocie a zelenina </w:t>
      </w:r>
      <w:r w:rsidRPr="009E7731">
        <w:rPr>
          <w:i/>
        </w:rPr>
        <w:t xml:space="preserve"> “</w:t>
      </w:r>
    </w:p>
    <w:p w:rsidR="00BF1D20" w:rsidRPr="009E7731" w:rsidRDefault="00BF1D20" w:rsidP="002323F9">
      <w:pPr>
        <w:spacing w:after="100" w:afterAutospacing="1"/>
        <w:outlineLvl w:val="0"/>
        <w:rPr>
          <w:b/>
          <w:u w:val="single"/>
        </w:rPr>
      </w:pPr>
      <w:r w:rsidRPr="009E7731">
        <w:rPr>
          <w:b/>
          <w:u w:val="single"/>
        </w:rPr>
        <w:t>Identifikačné údaje  uchádzača :</w:t>
      </w:r>
    </w:p>
    <w:p w:rsidR="00BF1D20" w:rsidRPr="009E7731" w:rsidRDefault="00BF1D20" w:rsidP="002323F9">
      <w:pPr>
        <w:spacing w:after="100" w:afterAutospacing="1"/>
        <w:rPr>
          <w:b/>
          <w:u w:val="single"/>
        </w:rPr>
      </w:pPr>
      <w:r w:rsidRPr="009E7731">
        <w:t xml:space="preserve">Obchodné meno spoločnosti: </w:t>
      </w:r>
    </w:p>
    <w:p w:rsidR="00BF1D20" w:rsidRPr="009E7731" w:rsidRDefault="00BF1D20" w:rsidP="002323F9">
      <w:pPr>
        <w:spacing w:after="100" w:afterAutospacing="1"/>
      </w:pPr>
      <w:r w:rsidRPr="009E7731">
        <w:t>Sídla uchádzača  :</w:t>
      </w:r>
    </w:p>
    <w:p w:rsidR="00BF1D20" w:rsidRPr="009E7731" w:rsidRDefault="00BF1D20" w:rsidP="002323F9">
      <w:pPr>
        <w:spacing w:after="100" w:afterAutospacing="1"/>
      </w:pPr>
      <w:r w:rsidRPr="009E7731">
        <w:t>IČO  uchádzača :</w:t>
      </w:r>
    </w:p>
    <w:p w:rsidR="00BF1D20" w:rsidRPr="009E7731" w:rsidRDefault="00BF1D20" w:rsidP="002323F9">
      <w:pPr>
        <w:spacing w:after="100" w:afterAutospacing="1"/>
        <w:rPr>
          <w:b/>
          <w:u w:val="single"/>
        </w:rPr>
      </w:pPr>
      <w:r w:rsidRPr="009E7731">
        <w:t>Telefón kont. osoby :</w:t>
      </w:r>
      <w:r w:rsidRPr="009E7731">
        <w:tab/>
      </w:r>
      <w:r w:rsidRPr="009E7731">
        <w:tab/>
      </w:r>
    </w:p>
    <w:p w:rsidR="00BF1D20" w:rsidRPr="009E7731" w:rsidRDefault="00BF1D20" w:rsidP="002323F9">
      <w:r w:rsidRPr="009E7731">
        <w:t>E-mail:</w:t>
      </w:r>
    </w:p>
    <w:p w:rsidR="00BF1D20" w:rsidRPr="009E7731" w:rsidRDefault="00BF1D20" w:rsidP="002323F9"/>
    <w:tbl>
      <w:tblPr>
        <w:tblW w:w="104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341"/>
        <w:gridCol w:w="905"/>
        <w:gridCol w:w="1405"/>
        <w:gridCol w:w="1200"/>
        <w:gridCol w:w="1200"/>
        <w:gridCol w:w="1700"/>
      </w:tblGrid>
      <w:tr w:rsidR="00BF1D20" w:rsidRPr="009E7731" w:rsidTr="004E7BFA">
        <w:tc>
          <w:tcPr>
            <w:tcW w:w="649" w:type="dxa"/>
            <w:shd w:val="clear" w:color="auto" w:fill="E0E0E0"/>
          </w:tcPr>
          <w:p w:rsidR="00BF1D20" w:rsidRPr="009E7731" w:rsidRDefault="00BF1D20" w:rsidP="004E7BFA">
            <w:pPr>
              <w:spacing w:line="276" w:lineRule="auto"/>
            </w:pPr>
            <w:r w:rsidRPr="009E7731">
              <w:t>P.č.</w:t>
            </w:r>
          </w:p>
        </w:tc>
        <w:tc>
          <w:tcPr>
            <w:tcW w:w="3341" w:type="dxa"/>
            <w:shd w:val="clear" w:color="auto" w:fill="E0E0E0"/>
          </w:tcPr>
          <w:p w:rsidR="00BF1D20" w:rsidRPr="009E7731" w:rsidRDefault="00BF1D20" w:rsidP="004E7BFA">
            <w:pPr>
              <w:spacing w:line="276" w:lineRule="auto"/>
            </w:pPr>
            <w:r w:rsidRPr="009E7731">
              <w:t>Názov tovaru</w:t>
            </w:r>
          </w:p>
        </w:tc>
        <w:tc>
          <w:tcPr>
            <w:tcW w:w="905" w:type="dxa"/>
            <w:shd w:val="clear" w:color="auto" w:fill="E0E0E0"/>
          </w:tcPr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Merná jednotka</w:t>
            </w:r>
          </w:p>
        </w:tc>
        <w:tc>
          <w:tcPr>
            <w:tcW w:w="1405" w:type="dxa"/>
            <w:shd w:val="clear" w:color="auto" w:fill="E0E0E0"/>
          </w:tcPr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 xml:space="preserve">Predpokladané množstvo </w:t>
            </w:r>
          </w:p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za  1 rok</w:t>
            </w:r>
          </w:p>
        </w:tc>
        <w:tc>
          <w:tcPr>
            <w:tcW w:w="1200" w:type="dxa"/>
            <w:shd w:val="clear" w:color="auto" w:fill="E0E0E0"/>
          </w:tcPr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 xml:space="preserve">Cena </w:t>
            </w:r>
          </w:p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za ks</w:t>
            </w:r>
          </w:p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bez DPH</w:t>
            </w:r>
          </w:p>
        </w:tc>
        <w:tc>
          <w:tcPr>
            <w:tcW w:w="1200" w:type="dxa"/>
            <w:shd w:val="clear" w:color="auto" w:fill="E0E0E0"/>
          </w:tcPr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Cena</w:t>
            </w:r>
          </w:p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za ks</w:t>
            </w:r>
          </w:p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s DPH</w:t>
            </w:r>
          </w:p>
        </w:tc>
        <w:tc>
          <w:tcPr>
            <w:tcW w:w="1700" w:type="dxa"/>
            <w:shd w:val="clear" w:color="auto" w:fill="E0E0E0"/>
          </w:tcPr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Celková</w:t>
            </w:r>
          </w:p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 xml:space="preserve">cena </w:t>
            </w:r>
          </w:p>
          <w:p w:rsidR="00BF1D20" w:rsidRPr="009E7731" w:rsidRDefault="00BF1D20" w:rsidP="004E7BFA">
            <w:pPr>
              <w:spacing w:line="276" w:lineRule="auto"/>
              <w:rPr>
                <w:sz w:val="20"/>
                <w:szCs w:val="20"/>
              </w:rPr>
            </w:pPr>
            <w:r w:rsidRPr="009E7731">
              <w:rPr>
                <w:sz w:val="20"/>
                <w:szCs w:val="20"/>
              </w:rPr>
              <w:t>v € s DPH</w:t>
            </w: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1.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Banány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1000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2.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Pomaranče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510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3.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Mandarínky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450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4.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Grapefruit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180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5.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Citrón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440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6.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Hrozno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75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7.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Hrušky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500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8.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Jablka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1200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9.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Kiwi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30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10.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Slivky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60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11.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Paprika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70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12.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>
              <w:t>Paprika červena / kápia</w:t>
            </w:r>
          </w:p>
        </w:tc>
        <w:tc>
          <w:tcPr>
            <w:tcW w:w="905" w:type="dxa"/>
          </w:tcPr>
          <w:p w:rsidR="00AA729A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30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13.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Paradajka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120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14.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Mrkva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720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1</w:t>
            </w:r>
            <w:r>
              <w:t>5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Uhorky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110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794DAC" w:rsidRDefault="00AA729A" w:rsidP="00AA729A">
            <w:pPr>
              <w:spacing w:line="360" w:lineRule="auto"/>
              <w:rPr>
                <w:b/>
              </w:rPr>
            </w:pPr>
            <w:r w:rsidRPr="002B7FD2">
              <w:t>16</w:t>
            </w:r>
            <w:r>
              <w:rPr>
                <w:b/>
              </w:rPr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Petržlen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260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1</w:t>
            </w:r>
            <w:r>
              <w:t>7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Zeler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150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18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Pór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15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lastRenderedPageBreak/>
              <w:t>1</w:t>
            </w:r>
            <w:r>
              <w:t>9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Kel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20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Karfiol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21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Cesnak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22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Brokolica</w:t>
            </w:r>
            <w:r>
              <w:t xml:space="preserve"> 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25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2</w:t>
            </w:r>
            <w:r>
              <w:t>3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Cvikla</w:t>
            </w:r>
            <w:r>
              <w:t xml:space="preserve"> – červená repa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230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2</w:t>
            </w:r>
            <w:r>
              <w:t>4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Reďkev biela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 w:rsidRPr="009E7731">
              <w:t>2</w:t>
            </w:r>
            <w:r>
              <w:t>5</w:t>
            </w:r>
            <w:r w:rsidRPr="009E7731">
              <w:t>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Šalát ľadový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ks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40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26.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Šampiňóny čerstvé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27.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 xml:space="preserve">Kapusta čínska 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80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28.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Kapusta červená</w:t>
            </w:r>
            <w:r>
              <w:t xml:space="preserve"> hlávk.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90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29.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 xml:space="preserve">Kapusta hlávk. </w:t>
            </w:r>
            <w:r>
              <w:t>b</w:t>
            </w:r>
            <w:r w:rsidRPr="00CE56DF">
              <w:t>iela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440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30.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Kapusta kyslá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300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31.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Cibuľa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630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32.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Kaleráb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20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33.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 w:rsidRPr="00CE56DF">
              <w:t>Zemiaky</w:t>
            </w:r>
            <w:r>
              <w:t xml:space="preserve"> nové</w:t>
            </w:r>
          </w:p>
        </w:tc>
        <w:tc>
          <w:tcPr>
            <w:tcW w:w="905" w:type="dxa"/>
          </w:tcPr>
          <w:p w:rsidR="00AA729A" w:rsidRPr="009E7731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1500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</w:tcPr>
          <w:p w:rsidR="00AA729A" w:rsidRPr="009E7731" w:rsidRDefault="00AA729A" w:rsidP="00AA729A">
            <w:pPr>
              <w:spacing w:line="360" w:lineRule="auto"/>
            </w:pPr>
            <w:r>
              <w:t>34.</w:t>
            </w:r>
          </w:p>
        </w:tc>
        <w:tc>
          <w:tcPr>
            <w:tcW w:w="3341" w:type="dxa"/>
          </w:tcPr>
          <w:p w:rsidR="00AA729A" w:rsidRPr="00CE56DF" w:rsidRDefault="00AA729A" w:rsidP="00AA729A">
            <w:pPr>
              <w:spacing w:line="276" w:lineRule="auto"/>
            </w:pPr>
            <w:r>
              <w:t>Zemiaky neskoré</w:t>
            </w:r>
          </w:p>
        </w:tc>
        <w:tc>
          <w:tcPr>
            <w:tcW w:w="905" w:type="dxa"/>
          </w:tcPr>
          <w:p w:rsidR="00AA729A" w:rsidRDefault="00AA729A" w:rsidP="00AA729A"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405" w:type="dxa"/>
          </w:tcPr>
          <w:p w:rsidR="00AA729A" w:rsidRPr="00AA729A" w:rsidRDefault="00AA729A" w:rsidP="00AA729A">
            <w:pPr>
              <w:spacing w:line="276" w:lineRule="auto"/>
              <w:jc w:val="center"/>
            </w:pPr>
            <w:r w:rsidRPr="00AA729A">
              <w:t>800</w:t>
            </w: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  <w:shd w:val="clear" w:color="auto" w:fill="E0E0E0"/>
          </w:tcPr>
          <w:p w:rsidR="00AA729A" w:rsidRPr="009E7731" w:rsidRDefault="00AA729A" w:rsidP="00AA729A">
            <w:pPr>
              <w:jc w:val="right"/>
            </w:pPr>
          </w:p>
        </w:tc>
        <w:tc>
          <w:tcPr>
            <w:tcW w:w="3341" w:type="dxa"/>
            <w:shd w:val="clear" w:color="auto" w:fill="E0E0E0"/>
          </w:tcPr>
          <w:p w:rsidR="00AA729A" w:rsidRPr="009E7731" w:rsidRDefault="00AA729A" w:rsidP="00AA729A"/>
          <w:p w:rsidR="00AA729A" w:rsidRPr="009E7731" w:rsidRDefault="00AA729A" w:rsidP="00AA729A">
            <w:r w:rsidRPr="009E7731">
              <w:t>Cena spolu bez DPH</w:t>
            </w:r>
          </w:p>
          <w:p w:rsidR="00AA729A" w:rsidRPr="009E7731" w:rsidRDefault="00AA729A" w:rsidP="00AA729A"/>
        </w:tc>
        <w:tc>
          <w:tcPr>
            <w:tcW w:w="905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405" w:type="dxa"/>
            <w:shd w:val="clear" w:color="auto" w:fill="E0E0E0"/>
          </w:tcPr>
          <w:p w:rsidR="00AA729A" w:rsidRPr="009E7731" w:rsidRDefault="00AA729A" w:rsidP="00AA729A">
            <w:pPr>
              <w:jc w:val="center"/>
            </w:pPr>
          </w:p>
        </w:tc>
        <w:tc>
          <w:tcPr>
            <w:tcW w:w="1200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200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700" w:type="dxa"/>
            <w:shd w:val="clear" w:color="auto" w:fill="E0E0E0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  <w:shd w:val="clear" w:color="auto" w:fill="E0E0E0"/>
          </w:tcPr>
          <w:p w:rsidR="00AA729A" w:rsidRPr="009E7731" w:rsidRDefault="00AA729A" w:rsidP="00AA729A">
            <w:pPr>
              <w:jc w:val="right"/>
            </w:pPr>
          </w:p>
        </w:tc>
        <w:tc>
          <w:tcPr>
            <w:tcW w:w="3341" w:type="dxa"/>
            <w:shd w:val="clear" w:color="auto" w:fill="E0E0E0"/>
          </w:tcPr>
          <w:p w:rsidR="00AA729A" w:rsidRPr="009E7731" w:rsidRDefault="00AA729A" w:rsidP="00AA729A"/>
          <w:p w:rsidR="00AA729A" w:rsidRPr="009E7731" w:rsidRDefault="00AA729A" w:rsidP="00AA729A">
            <w:r w:rsidRPr="009E7731">
              <w:t>DPH</w:t>
            </w:r>
          </w:p>
          <w:p w:rsidR="00AA729A" w:rsidRPr="009E7731" w:rsidRDefault="00AA729A" w:rsidP="00AA729A"/>
        </w:tc>
        <w:tc>
          <w:tcPr>
            <w:tcW w:w="905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405" w:type="dxa"/>
            <w:shd w:val="clear" w:color="auto" w:fill="E0E0E0"/>
          </w:tcPr>
          <w:p w:rsidR="00AA729A" w:rsidRPr="009E7731" w:rsidRDefault="00AA729A" w:rsidP="00AA729A">
            <w:pPr>
              <w:jc w:val="center"/>
            </w:pPr>
          </w:p>
        </w:tc>
        <w:tc>
          <w:tcPr>
            <w:tcW w:w="1200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200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700" w:type="dxa"/>
            <w:shd w:val="clear" w:color="auto" w:fill="E0E0E0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29A" w:rsidRPr="009E7731" w:rsidTr="004E7BFA">
        <w:tc>
          <w:tcPr>
            <w:tcW w:w="649" w:type="dxa"/>
            <w:shd w:val="clear" w:color="auto" w:fill="E0E0E0"/>
          </w:tcPr>
          <w:p w:rsidR="00AA729A" w:rsidRPr="009E7731" w:rsidRDefault="00AA729A" w:rsidP="00AA729A">
            <w:pPr>
              <w:jc w:val="right"/>
            </w:pPr>
          </w:p>
        </w:tc>
        <w:tc>
          <w:tcPr>
            <w:tcW w:w="3341" w:type="dxa"/>
            <w:shd w:val="clear" w:color="auto" w:fill="E0E0E0"/>
          </w:tcPr>
          <w:p w:rsidR="00AA729A" w:rsidRPr="009E7731" w:rsidRDefault="00AA729A" w:rsidP="00AA729A"/>
          <w:p w:rsidR="00AA729A" w:rsidRPr="009E7731" w:rsidRDefault="00AA729A" w:rsidP="00AA729A">
            <w:r w:rsidRPr="009E7731">
              <w:t>Cena spolu s DPH</w:t>
            </w:r>
          </w:p>
          <w:p w:rsidR="00AA729A" w:rsidRPr="009E7731" w:rsidRDefault="00AA729A" w:rsidP="00AA729A"/>
        </w:tc>
        <w:tc>
          <w:tcPr>
            <w:tcW w:w="905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405" w:type="dxa"/>
            <w:shd w:val="clear" w:color="auto" w:fill="E0E0E0"/>
          </w:tcPr>
          <w:p w:rsidR="00AA729A" w:rsidRPr="009E7731" w:rsidRDefault="00AA729A" w:rsidP="00AA729A">
            <w:pPr>
              <w:jc w:val="center"/>
            </w:pPr>
          </w:p>
        </w:tc>
        <w:tc>
          <w:tcPr>
            <w:tcW w:w="1200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200" w:type="dxa"/>
            <w:shd w:val="clear" w:color="auto" w:fill="E0E0E0"/>
          </w:tcPr>
          <w:p w:rsidR="00AA729A" w:rsidRPr="009E7731" w:rsidRDefault="00AA729A" w:rsidP="00AA729A"/>
        </w:tc>
        <w:tc>
          <w:tcPr>
            <w:tcW w:w="1700" w:type="dxa"/>
            <w:shd w:val="clear" w:color="auto" w:fill="E0E0E0"/>
          </w:tcPr>
          <w:p w:rsidR="00AA729A" w:rsidRPr="009E7731" w:rsidRDefault="00AA729A" w:rsidP="00AA72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F1D20" w:rsidRPr="009E7731" w:rsidRDefault="00BF1D20" w:rsidP="002323F9">
      <w:pPr>
        <w:spacing w:line="276" w:lineRule="auto"/>
      </w:pPr>
    </w:p>
    <w:p w:rsidR="00BF1D20" w:rsidRDefault="00AA729A" w:rsidP="00AA729A">
      <w:pPr>
        <w:rPr>
          <w:sz w:val="22"/>
        </w:rPr>
      </w:pPr>
      <w:r>
        <w:rPr>
          <w:sz w:val="22"/>
        </w:rPr>
        <w:t>Počet/ množstvo je predpokladané množstvo na 12 mesiacov.</w:t>
      </w:r>
    </w:p>
    <w:p w:rsidR="00AA729A" w:rsidRPr="009E7731" w:rsidRDefault="00AA729A" w:rsidP="00AA729A">
      <w:pPr>
        <w:rPr>
          <w:sz w:val="22"/>
        </w:rPr>
      </w:pPr>
      <w:r>
        <w:rPr>
          <w:sz w:val="22"/>
        </w:rPr>
        <w:t>Predpokladané množstvo môže byť aj viac aj menej.</w:t>
      </w:r>
    </w:p>
    <w:p w:rsidR="00BF1D20" w:rsidRDefault="00BF1D20" w:rsidP="002323F9">
      <w:pPr>
        <w:spacing w:line="276" w:lineRule="auto"/>
      </w:pPr>
    </w:p>
    <w:p w:rsidR="00AA729A" w:rsidRDefault="00AA729A" w:rsidP="002323F9">
      <w:pPr>
        <w:spacing w:line="276" w:lineRule="auto"/>
      </w:pPr>
    </w:p>
    <w:p w:rsidR="00AA729A" w:rsidRDefault="00AA729A" w:rsidP="002323F9">
      <w:pPr>
        <w:spacing w:line="276" w:lineRule="auto"/>
      </w:pPr>
    </w:p>
    <w:p w:rsidR="00AA729A" w:rsidRDefault="00AA729A" w:rsidP="002323F9">
      <w:pPr>
        <w:spacing w:line="276" w:lineRule="auto"/>
      </w:pPr>
    </w:p>
    <w:p w:rsidR="00AA729A" w:rsidRDefault="00AA729A" w:rsidP="002323F9">
      <w:pPr>
        <w:spacing w:line="276" w:lineRule="auto"/>
      </w:pPr>
    </w:p>
    <w:p w:rsidR="00AA729A" w:rsidRDefault="00AA729A" w:rsidP="002323F9">
      <w:pPr>
        <w:spacing w:line="276" w:lineRule="auto"/>
      </w:pPr>
    </w:p>
    <w:p w:rsidR="00AA729A" w:rsidRPr="009E7731" w:rsidRDefault="00AA729A" w:rsidP="002323F9">
      <w:pPr>
        <w:spacing w:line="276" w:lineRule="auto"/>
      </w:pPr>
    </w:p>
    <w:p w:rsidR="00BF1D20" w:rsidRPr="009E7731" w:rsidRDefault="00BF1D20" w:rsidP="002323F9">
      <w:pPr>
        <w:spacing w:line="276" w:lineRule="auto"/>
      </w:pPr>
      <w:r w:rsidRPr="009E7731">
        <w:t>Dátum: .................................                                  ........................................................</w:t>
      </w:r>
    </w:p>
    <w:p w:rsidR="00BF1D20" w:rsidRPr="009E7731" w:rsidRDefault="00BF1D20" w:rsidP="002323F9">
      <w:pPr>
        <w:spacing w:line="276" w:lineRule="auto"/>
      </w:pPr>
      <w:r w:rsidRPr="009E7731">
        <w:t xml:space="preserve">                                                                               ( podpis a odtlačok pečiatky uchádzača,                                                                          </w:t>
      </w:r>
    </w:p>
    <w:p w:rsidR="00BF1D20" w:rsidRPr="009E7731" w:rsidRDefault="00BF1D20" w:rsidP="002323F9">
      <w:pPr>
        <w:spacing w:line="276" w:lineRule="auto"/>
      </w:pPr>
      <w:r w:rsidRPr="009E7731">
        <w:t xml:space="preserve">                                                                              priezvisko štatutárneho zástupcu uchádzača                                </w:t>
      </w:r>
    </w:p>
    <w:p w:rsidR="00BF1D20" w:rsidRPr="009E7731" w:rsidRDefault="00BF1D20" w:rsidP="002323F9">
      <w:pPr>
        <w:spacing w:line="276" w:lineRule="auto"/>
      </w:pPr>
      <w:r w:rsidRPr="009E7731">
        <w:t xml:space="preserve">                                                                              oprávneného konať v záväzkových vzťahoch                                                                                                                       </w:t>
      </w:r>
    </w:p>
    <w:p w:rsidR="00BF1D20" w:rsidRPr="00F32E92" w:rsidRDefault="00BF1D20" w:rsidP="00F32E92">
      <w:pPr>
        <w:spacing w:line="276" w:lineRule="auto"/>
      </w:pPr>
      <w:r w:rsidRPr="009E7731">
        <w:t xml:space="preserve">                                                                                           oprávnenej osoby uchádzača )</w:t>
      </w:r>
    </w:p>
    <w:p w:rsidR="00AA729A" w:rsidRDefault="00AA729A" w:rsidP="00F93B3B">
      <w:pPr>
        <w:outlineLvl w:val="0"/>
      </w:pPr>
    </w:p>
    <w:p w:rsidR="00AA729A" w:rsidRDefault="00AA729A" w:rsidP="00F93B3B">
      <w:pPr>
        <w:outlineLvl w:val="0"/>
      </w:pPr>
    </w:p>
    <w:p w:rsidR="00AA729A" w:rsidRDefault="00AA729A" w:rsidP="00F93B3B">
      <w:pPr>
        <w:outlineLvl w:val="0"/>
      </w:pPr>
    </w:p>
    <w:p w:rsidR="00BF1D20" w:rsidRPr="00AA729A" w:rsidRDefault="00BF1D20" w:rsidP="00F93B3B">
      <w:pPr>
        <w:outlineLvl w:val="0"/>
        <w:rPr>
          <w:b/>
        </w:rPr>
      </w:pPr>
      <w:r w:rsidRPr="00AA729A">
        <w:rPr>
          <w:b/>
        </w:rPr>
        <w:lastRenderedPageBreak/>
        <w:t>Príloha č. 2</w:t>
      </w:r>
    </w:p>
    <w:p w:rsidR="00BF1D20" w:rsidRPr="008F0546" w:rsidRDefault="00BF1D20" w:rsidP="00F93B3B">
      <w:pPr>
        <w:spacing w:after="200" w:line="276" w:lineRule="auto"/>
        <w:rPr>
          <w:rFonts w:ascii="Georgia" w:hAnsi="Georgia"/>
          <w:sz w:val="22"/>
          <w:szCs w:val="22"/>
          <w:lang w:eastAsia="en-U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7"/>
        <w:gridCol w:w="5529"/>
      </w:tblGrid>
      <w:tr w:rsidR="00BF1D20" w:rsidRPr="00E35666" w:rsidTr="00A65421">
        <w:trPr>
          <w:trHeight w:val="563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1D20" w:rsidRDefault="00BF1D20" w:rsidP="00A65421">
            <w:pPr>
              <w:jc w:val="center"/>
              <w:rPr>
                <w:b/>
                <w:color w:val="000000"/>
              </w:rPr>
            </w:pPr>
            <w:r w:rsidRPr="00E35666">
              <w:rPr>
                <w:b/>
                <w:color w:val="000000"/>
              </w:rPr>
              <w:t>Identifikačné údaje uchádzača</w:t>
            </w:r>
          </w:p>
          <w:p w:rsidR="00AA729A" w:rsidRPr="00E35666" w:rsidRDefault="00AA729A" w:rsidP="00A65421">
            <w:pPr>
              <w:jc w:val="center"/>
              <w:rPr>
                <w:b/>
                <w:color w:val="000000"/>
              </w:rPr>
            </w:pPr>
          </w:p>
          <w:p w:rsidR="00BF1D20" w:rsidRPr="00E35666" w:rsidRDefault="00BF1D20" w:rsidP="00A65421">
            <w:pPr>
              <w:jc w:val="center"/>
              <w:rPr>
                <w:color w:val="000000"/>
              </w:rPr>
            </w:pPr>
            <w:r w:rsidRPr="00E35666">
              <w:rPr>
                <w:b/>
              </w:rPr>
              <w:t xml:space="preserve">Názov zákazky: </w:t>
            </w:r>
            <w:r w:rsidRPr="00704A3B">
              <w:rPr>
                <w:b/>
                <w:sz w:val="22"/>
              </w:rPr>
              <w:t xml:space="preserve">„ </w:t>
            </w:r>
            <w:r>
              <w:rPr>
                <w:b/>
                <w:i/>
              </w:rPr>
              <w:t xml:space="preserve">Ovocie a zelenina </w:t>
            </w:r>
            <w:r w:rsidRPr="00704A3B">
              <w:rPr>
                <w:b/>
                <w:i/>
              </w:rPr>
              <w:t xml:space="preserve">“ </w:t>
            </w:r>
            <w:r>
              <w:rPr>
                <w:b/>
                <w:i/>
              </w:rPr>
              <w:t xml:space="preserve"> </w:t>
            </w: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F1D20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 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Default="00BF1D20" w:rsidP="00A65421">
            <w:pPr>
              <w:rPr>
                <w:color w:val="000000"/>
              </w:rPr>
            </w:pP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Ulica, číslo sídla: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PSČ: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Mesto: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 </w:t>
            </w: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Štát: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Štatutárny zástupca: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 </w:t>
            </w: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Meno, priezvisko, titul: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Telefón: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E-mail: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Internetová adresa:</w:t>
            </w:r>
          </w:p>
          <w:p w:rsidR="00BF1D20" w:rsidRPr="00E35666" w:rsidRDefault="00BF1D20" w:rsidP="00A65421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pPr>
              <w:rPr>
                <w:color w:val="000000"/>
              </w:rPr>
            </w:pPr>
            <w:r w:rsidRPr="00E35666">
              <w:rPr>
                <w:color w:val="000000"/>
              </w:rPr>
              <w:t> </w:t>
            </w: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1D20" w:rsidRPr="00E35666" w:rsidRDefault="00BF1D20" w:rsidP="00A65421">
            <w:r w:rsidRPr="00E35666"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F1D20" w:rsidRPr="00E35666" w:rsidRDefault="00BF1D20" w:rsidP="00A65421">
            <w:r w:rsidRPr="00E35666">
              <w:t> </w:t>
            </w: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r w:rsidRPr="00E35666">
              <w:t xml:space="preserve">IČO: </w:t>
            </w:r>
          </w:p>
          <w:p w:rsidR="00BF1D20" w:rsidRPr="00E35666" w:rsidRDefault="00BF1D20" w:rsidP="00A6542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/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r w:rsidRPr="00E35666">
              <w:t>IČ DPH:</w:t>
            </w:r>
          </w:p>
          <w:p w:rsidR="00BF1D20" w:rsidRPr="00E35666" w:rsidRDefault="00BF1D20" w:rsidP="00A6542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/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r w:rsidRPr="00E35666">
              <w:t>DIČ:</w:t>
            </w:r>
          </w:p>
          <w:p w:rsidR="00BF1D20" w:rsidRPr="00E35666" w:rsidRDefault="00BF1D20" w:rsidP="00A6542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r w:rsidRPr="00E35666">
              <w:t> </w:t>
            </w: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r w:rsidRPr="00E35666">
              <w:t>IBAN:</w:t>
            </w:r>
          </w:p>
          <w:p w:rsidR="00BF1D20" w:rsidRPr="00E35666" w:rsidRDefault="00BF1D20" w:rsidP="00A6542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r w:rsidRPr="00E35666">
              <w:t> </w:t>
            </w: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r w:rsidRPr="00E35666">
              <w:t>Banková inštitúcia:</w:t>
            </w:r>
          </w:p>
          <w:p w:rsidR="00BF1D20" w:rsidRPr="00E35666" w:rsidRDefault="00BF1D20" w:rsidP="00A6542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>
            <w:r w:rsidRPr="00E35666">
              <w:t> </w:t>
            </w:r>
          </w:p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F1D20" w:rsidRPr="00E35666" w:rsidRDefault="00BF1D20" w:rsidP="00A65421">
            <w:r w:rsidRPr="00E35666">
              <w:t>Kontaktná osoba:</w:t>
            </w:r>
          </w:p>
          <w:p w:rsidR="00BF1D20" w:rsidRPr="00E35666" w:rsidRDefault="00BF1D20" w:rsidP="00A6542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F1D20" w:rsidRPr="00E35666" w:rsidRDefault="00BF1D20" w:rsidP="00A65421">
            <w:r w:rsidRPr="00E35666">
              <w:t> </w:t>
            </w:r>
          </w:p>
        </w:tc>
      </w:tr>
      <w:tr w:rsidR="00BF1D20" w:rsidRPr="00E35666" w:rsidTr="00A65421">
        <w:trPr>
          <w:trHeight w:val="5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D20" w:rsidRPr="00E35666" w:rsidRDefault="00BF1D20" w:rsidP="00A65421">
            <w:r w:rsidRPr="00E35666"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Default="00BF1D20" w:rsidP="00A65421">
            <w:r w:rsidRPr="00E35666">
              <w:t> </w:t>
            </w:r>
          </w:p>
          <w:p w:rsidR="00BF1D20" w:rsidRPr="00E35666" w:rsidRDefault="00BF1D20" w:rsidP="00A65421"/>
        </w:tc>
      </w:tr>
      <w:tr w:rsidR="00BF1D20" w:rsidRPr="00E35666" w:rsidTr="00A65421">
        <w:trPr>
          <w:trHeight w:val="5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1D20" w:rsidRPr="00E35666" w:rsidRDefault="00BF1D20" w:rsidP="00A65421">
            <w:r w:rsidRPr="00E35666">
              <w:t>E-mail:</w:t>
            </w:r>
          </w:p>
          <w:p w:rsidR="00BF1D20" w:rsidRPr="00E35666" w:rsidRDefault="00BF1D20" w:rsidP="00A65421"/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D20" w:rsidRPr="00E35666" w:rsidRDefault="00BF1D20" w:rsidP="00A65421"/>
        </w:tc>
      </w:tr>
    </w:tbl>
    <w:p w:rsidR="00BF1D20" w:rsidRDefault="00BF1D20" w:rsidP="00F93B3B">
      <w:pPr>
        <w:tabs>
          <w:tab w:val="left" w:pos="948"/>
        </w:tabs>
      </w:pPr>
    </w:p>
    <w:p w:rsidR="00BF1D20" w:rsidRPr="00E35666" w:rsidRDefault="00BF1D20" w:rsidP="00F93B3B">
      <w:pPr>
        <w:tabs>
          <w:tab w:val="left" w:pos="948"/>
        </w:tabs>
      </w:pPr>
    </w:p>
    <w:p w:rsidR="00BF1D20" w:rsidRDefault="00BF1D20" w:rsidP="00F93B3B">
      <w:pPr>
        <w:spacing w:after="240"/>
      </w:pPr>
      <w:r w:rsidRPr="00E35666">
        <w:t xml:space="preserve">V ..................................., dňa ................... </w:t>
      </w:r>
      <w:r w:rsidRPr="00E35666">
        <w:tab/>
        <w:t xml:space="preserve"> </w:t>
      </w:r>
      <w:r w:rsidRPr="00E35666">
        <w:tab/>
        <w:t xml:space="preserve">     </w:t>
      </w:r>
    </w:p>
    <w:p w:rsidR="00BF1D20" w:rsidRDefault="00BF1D20" w:rsidP="00F93B3B">
      <w:pPr>
        <w:spacing w:after="240"/>
      </w:pPr>
    </w:p>
    <w:p w:rsidR="00BF1D20" w:rsidRPr="00F93B3B" w:rsidRDefault="00BF1D20" w:rsidP="00F93B3B">
      <w:pPr>
        <w:spacing w:after="240"/>
      </w:pPr>
      <w:r w:rsidRPr="00E35666">
        <w:t xml:space="preserve">        </w:t>
      </w:r>
    </w:p>
    <w:p w:rsidR="00BF1D20" w:rsidRPr="00AA729A" w:rsidRDefault="00BF1D20" w:rsidP="00F93B3B">
      <w:pPr>
        <w:outlineLvl w:val="0"/>
      </w:pPr>
      <w:r w:rsidRPr="00AA729A">
        <w:lastRenderedPageBreak/>
        <w:t>Príloha č. 3</w:t>
      </w:r>
    </w:p>
    <w:p w:rsidR="00BF1D20" w:rsidRPr="00AA729A" w:rsidRDefault="00BF1D20" w:rsidP="00F93B3B">
      <w:pPr>
        <w:spacing w:after="160" w:line="25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D55141" w:rsidRPr="00D55141" w:rsidRDefault="00D55141" w:rsidP="00D55141">
      <w:pPr>
        <w:spacing w:after="200" w:line="276" w:lineRule="auto"/>
        <w:jc w:val="center"/>
        <w:rPr>
          <w:b/>
        </w:rPr>
      </w:pPr>
      <w:r w:rsidRPr="00D55141">
        <w:rPr>
          <w:b/>
        </w:rPr>
        <w:t>ČESTNÉ VYHLÁSENIE UCHÁDZAČA</w:t>
      </w:r>
    </w:p>
    <w:p w:rsidR="00D55141" w:rsidRPr="00D55141" w:rsidRDefault="00D55141" w:rsidP="00D55141">
      <w:pPr>
        <w:spacing w:after="200" w:line="276" w:lineRule="auto"/>
        <w:jc w:val="center"/>
        <w:rPr>
          <w:b/>
        </w:rPr>
      </w:pPr>
    </w:p>
    <w:p w:rsidR="00D55141" w:rsidRPr="00D55141" w:rsidRDefault="00D55141" w:rsidP="00D55141">
      <w:pPr>
        <w:spacing w:after="200" w:line="276" w:lineRule="auto"/>
        <w:rPr>
          <w:b/>
        </w:rPr>
      </w:pPr>
      <w:r w:rsidRPr="00D55141">
        <w:rPr>
          <w:b/>
        </w:rPr>
        <w:t xml:space="preserve">Názov zákazky : </w:t>
      </w:r>
      <w:r w:rsidRPr="00D55141">
        <w:t xml:space="preserve">:     </w:t>
      </w:r>
      <w:r w:rsidRPr="00D55141">
        <w:rPr>
          <w:b/>
          <w:i/>
        </w:rPr>
        <w:t xml:space="preserve">„ </w:t>
      </w:r>
      <w:r>
        <w:rPr>
          <w:b/>
          <w:i/>
        </w:rPr>
        <w:t xml:space="preserve">Ovocie a zelenina </w:t>
      </w:r>
      <w:r w:rsidRPr="00D55141">
        <w:rPr>
          <w:b/>
          <w:i/>
        </w:rPr>
        <w:t xml:space="preserve"> “</w:t>
      </w:r>
      <w:r w:rsidRPr="00D55141">
        <w:rPr>
          <w:b/>
        </w:rPr>
        <w:t xml:space="preserve"> </w:t>
      </w:r>
      <w:r w:rsidRPr="00D55141">
        <w:t xml:space="preserve">      </w:t>
      </w:r>
    </w:p>
    <w:p w:rsidR="00D55141" w:rsidRPr="00D55141" w:rsidRDefault="00D55141" w:rsidP="00D55141">
      <w:pPr>
        <w:spacing w:after="200" w:line="276" w:lineRule="auto"/>
      </w:pPr>
      <w:r w:rsidRPr="00D55141">
        <w:rPr>
          <w:b/>
        </w:rPr>
        <w:t xml:space="preserve">Uchádzač :  </w:t>
      </w:r>
      <w:r w:rsidRPr="00D55141">
        <w:t>................................................................................................................................</w:t>
      </w:r>
    </w:p>
    <w:p w:rsidR="00D55141" w:rsidRPr="00D55141" w:rsidRDefault="00D55141" w:rsidP="00D55141">
      <w:pPr>
        <w:spacing w:after="200" w:line="276" w:lineRule="auto"/>
      </w:pPr>
      <w:r w:rsidRPr="00D55141">
        <w:t xml:space="preserve"> ......................................................................................................................................................                                      </w:t>
      </w:r>
    </w:p>
    <w:p w:rsidR="00D55141" w:rsidRPr="00D55141" w:rsidRDefault="00D55141" w:rsidP="00D55141">
      <w:pPr>
        <w:spacing w:after="200" w:line="276" w:lineRule="auto"/>
        <w:rPr>
          <w:b/>
        </w:rPr>
      </w:pPr>
      <w:r w:rsidRPr="00D55141">
        <w:rPr>
          <w:b/>
        </w:rPr>
        <w:t xml:space="preserve">                                   </w:t>
      </w:r>
      <w:r w:rsidRPr="00D55141">
        <w:t>(</w:t>
      </w:r>
      <w:r w:rsidRPr="00D55141">
        <w:rPr>
          <w:sz w:val="20"/>
          <w:szCs w:val="20"/>
        </w:rPr>
        <w:t>obchodné meno a sídlo/miesto podnikania uchádzača)</w:t>
      </w:r>
    </w:p>
    <w:p w:rsidR="00D55141" w:rsidRPr="00D55141" w:rsidRDefault="00D55141" w:rsidP="00D55141">
      <w:pPr>
        <w:spacing w:after="200" w:line="276" w:lineRule="auto"/>
      </w:pPr>
      <w:r w:rsidRPr="00D55141">
        <w:rPr>
          <w:b/>
        </w:rPr>
        <w:t xml:space="preserve">zastúpený :  </w:t>
      </w:r>
      <w:r w:rsidRPr="00D55141">
        <w:t>.........................................................................</w:t>
      </w:r>
    </w:p>
    <w:p w:rsidR="00D55141" w:rsidRPr="00D55141" w:rsidRDefault="00D55141" w:rsidP="00D55141">
      <w:pPr>
        <w:pBdr>
          <w:bottom w:val="single" w:sz="12" w:space="1" w:color="auto"/>
        </w:pBdr>
        <w:spacing w:after="200" w:line="276" w:lineRule="auto"/>
        <w:ind w:left="-240" w:firstLine="240"/>
      </w:pPr>
      <w:r w:rsidRPr="00D55141">
        <w:t xml:space="preserve">                        ( meno a priezvisko štatutárneho zástupcu )</w:t>
      </w:r>
    </w:p>
    <w:p w:rsidR="00D55141" w:rsidRPr="00D55141" w:rsidRDefault="00D55141" w:rsidP="00D55141">
      <w:pPr>
        <w:spacing w:after="200" w:line="276" w:lineRule="auto"/>
      </w:pPr>
      <w:r w:rsidRPr="00D55141">
        <w:t xml:space="preserve">týmto vyhlasujem  že: </w:t>
      </w:r>
    </w:p>
    <w:p w:rsidR="00D55141" w:rsidRPr="00D55141" w:rsidRDefault="00D55141" w:rsidP="00D55141">
      <w:pPr>
        <w:widowControl w:val="0"/>
        <w:numPr>
          <w:ilvl w:val="0"/>
          <w:numId w:val="10"/>
        </w:numPr>
        <w:tabs>
          <w:tab w:val="left" w:pos="-1134"/>
          <w:tab w:val="left" w:pos="993"/>
        </w:tabs>
        <w:spacing w:after="200" w:line="276" w:lineRule="auto"/>
        <w:contextualSpacing/>
        <w:jc w:val="both"/>
      </w:pPr>
      <w:r w:rsidRPr="00D55141">
        <w:t>je dôkladne oboznámený a súhlasí s podmienkami verejného obstarávania na predmet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zákazky </w:t>
      </w:r>
      <w:r w:rsidRPr="00D55141">
        <w:rPr>
          <w:b/>
        </w:rPr>
        <w:t xml:space="preserve"> :</w:t>
      </w:r>
      <w:r w:rsidRPr="00D55141">
        <w:t xml:space="preserve">   </w:t>
      </w:r>
      <w:r w:rsidRPr="00D55141">
        <w:rPr>
          <w:b/>
        </w:rPr>
        <w:t>„</w:t>
      </w:r>
      <w:r w:rsidRPr="00D55141">
        <w:t xml:space="preserve"> </w:t>
      </w:r>
      <w:r>
        <w:rPr>
          <w:b/>
          <w:i/>
        </w:rPr>
        <w:t>Ovocie a zelenina</w:t>
      </w:r>
      <w:r w:rsidRPr="00D55141">
        <w:rPr>
          <w:b/>
          <w:i/>
        </w:rPr>
        <w:t xml:space="preserve"> “</w:t>
      </w:r>
      <w:r w:rsidRPr="00D55141">
        <w:rPr>
          <w:b/>
        </w:rPr>
        <w:t xml:space="preserve"> </w:t>
      </w:r>
      <w:r w:rsidRPr="00D55141">
        <w:t xml:space="preserve">   , ktoré sú určené vo výzve na   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predkladanie ponúk, jej prílohách a v iných dokumentoch poskytnutých verejným      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obstarávateľom v lehote na   predkladanie ponúk;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</w:p>
    <w:p w:rsidR="00D55141" w:rsidRPr="00D55141" w:rsidRDefault="00D55141" w:rsidP="00D55141">
      <w:pPr>
        <w:widowControl w:val="0"/>
        <w:numPr>
          <w:ilvl w:val="0"/>
          <w:numId w:val="10"/>
        </w:numPr>
        <w:tabs>
          <w:tab w:val="left" w:pos="-1134"/>
          <w:tab w:val="left" w:pos="993"/>
        </w:tabs>
        <w:spacing w:after="200" w:line="276" w:lineRule="auto"/>
        <w:contextualSpacing/>
        <w:jc w:val="both"/>
      </w:pPr>
      <w:r w:rsidRPr="00D55141">
        <w:t>všetky predložené vyhlásenia, potvrdenia, doklady, dokumenty a údaje uvedené v ponuke  sú pravdivé a úplné;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after="200" w:line="276" w:lineRule="auto"/>
        <w:ind w:left="417"/>
        <w:contextualSpacing/>
        <w:jc w:val="both"/>
      </w:pP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>-     nie je členom skupiny dodávateľov, ktorá ako iný uchádzač predkladá ponuku;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-     všetkému, čo bolo uvedené vo výzve na predkladanie ponúk a jej prílohách   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porozumel, na to, čo nebolo jasné využil možnosť dorozumievania, a je si vedomý,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že  ak jeho ponuka nebude obsahovať všetky náležitosti požadované verejným     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 obstarávateľom, bude vylúčená;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  <w:rPr>
          <w:b/>
        </w:rPr>
      </w:pPr>
    </w:p>
    <w:p w:rsidR="00D55141" w:rsidRPr="00D55141" w:rsidRDefault="00D55141" w:rsidP="00D55141">
      <w:pPr>
        <w:widowControl w:val="0"/>
        <w:numPr>
          <w:ilvl w:val="0"/>
          <w:numId w:val="10"/>
        </w:numPr>
        <w:tabs>
          <w:tab w:val="left" w:pos="-1134"/>
          <w:tab w:val="left" w:pos="993"/>
        </w:tabs>
        <w:spacing w:line="276" w:lineRule="auto"/>
        <w:contextualSpacing/>
        <w:jc w:val="both"/>
      </w:pPr>
      <w:r w:rsidRPr="00D55141">
        <w:t xml:space="preserve">nemá uložený zákaz účasti vo verejnom obstarávaní v zmysle ustanovení § 32 ods. 1,   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písm.  f ) zákona  č.343/2015 Z.Z o verejnom obstarávaní a o zmene a doplnení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niektorých zákonov potvrdený konečným rozhodnutím   v Slovenskej republike alebo  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</w:pPr>
      <w:r w:rsidRPr="00D55141">
        <w:t xml:space="preserve">      v štáte sídla, miesta podnikania alebo obvyklého pobytu;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  <w:rPr>
          <w:b/>
        </w:rPr>
      </w:pPr>
    </w:p>
    <w:p w:rsidR="00D55141" w:rsidRPr="00D55141" w:rsidRDefault="00D55141" w:rsidP="00D55141">
      <w:pPr>
        <w:widowControl w:val="0"/>
        <w:numPr>
          <w:ilvl w:val="0"/>
          <w:numId w:val="10"/>
        </w:numPr>
        <w:tabs>
          <w:tab w:val="left" w:pos="-1134"/>
          <w:tab w:val="num" w:pos="480"/>
        </w:tabs>
        <w:spacing w:after="200" w:line="276" w:lineRule="auto"/>
        <w:contextualSpacing/>
        <w:jc w:val="both"/>
      </w:pPr>
      <w:r w:rsidRPr="00D55141">
        <w:t xml:space="preserve"> nedopustil sa v predchádzajúcich troch rokoch od vyhlásenia alebo preukázateľného začatia verejného obstarávania závažného porušenia povinností v oblasti ochrany  životného prostredia, sociálneho práva alebo pracovného práva podľa osobitných  predpisov, za ktoré mu bola právoplatne uložená sankcia;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ind w:left="417"/>
        <w:contextualSpacing/>
        <w:jc w:val="both"/>
        <w:rPr>
          <w:b/>
        </w:rPr>
      </w:pPr>
    </w:p>
    <w:p w:rsidR="00D55141" w:rsidRPr="00D55141" w:rsidRDefault="00D55141" w:rsidP="00D55141">
      <w:pPr>
        <w:widowControl w:val="0"/>
        <w:numPr>
          <w:ilvl w:val="0"/>
          <w:numId w:val="10"/>
        </w:numPr>
        <w:tabs>
          <w:tab w:val="left" w:pos="-1134"/>
          <w:tab w:val="left" w:pos="993"/>
        </w:tabs>
        <w:spacing w:after="200" w:line="276" w:lineRule="auto"/>
        <w:contextualSpacing/>
        <w:jc w:val="both"/>
      </w:pPr>
      <w:r w:rsidRPr="00D55141">
        <w:t>dáva písomný súhlas k tomu, že doklady, ktoré poskytuje v súvislosti s týmto verejným obstarávaním, môže verejný obstarávateľ spracovávať podľa zákona o ochrane osobných údajov v znení neskorších predpisov;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after="200" w:line="276" w:lineRule="auto"/>
        <w:ind w:left="777"/>
        <w:contextualSpacing/>
        <w:jc w:val="both"/>
      </w:pP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line="276" w:lineRule="auto"/>
        <w:contextualSpacing/>
        <w:jc w:val="center"/>
      </w:pPr>
      <w:r w:rsidRPr="00D55141">
        <w:t>- 1 -</w:t>
      </w:r>
    </w:p>
    <w:p w:rsidR="00D55141" w:rsidRPr="00D55141" w:rsidRDefault="00D55141" w:rsidP="00D55141">
      <w:pPr>
        <w:widowControl w:val="0"/>
        <w:numPr>
          <w:ilvl w:val="0"/>
          <w:numId w:val="10"/>
        </w:numPr>
        <w:tabs>
          <w:tab w:val="left" w:pos="-1134"/>
          <w:tab w:val="left" w:pos="993"/>
        </w:tabs>
        <w:spacing w:after="200"/>
        <w:contextualSpacing/>
        <w:jc w:val="both"/>
      </w:pPr>
      <w:r w:rsidRPr="00D55141">
        <w:lastRenderedPageBreak/>
        <w:t>dáva písomný súhlas so spracúvaním osobných údajov po dobu realizácie verejného obstarávania, realizácie zákazky a archivácie dokumentácie k verejnému obstarávaniu zákazky, v zmysle zákona č. 18/2018 Z. z. o ochrane osobných údajov a o zmene a doplnení niektorých zákonov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after="200"/>
        <w:ind w:left="417"/>
        <w:contextualSpacing/>
        <w:jc w:val="both"/>
      </w:pP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after="200" w:line="276" w:lineRule="auto"/>
        <w:ind w:left="417"/>
        <w:contextualSpacing/>
        <w:jc w:val="both"/>
        <w:rPr>
          <w:b/>
        </w:rPr>
      </w:pPr>
      <w:r w:rsidRPr="00D55141">
        <w:t xml:space="preserve"> -    v súvislosti s uvedeným postupom zadávania zákazky: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after="200" w:line="276" w:lineRule="auto"/>
        <w:ind w:left="417"/>
        <w:contextualSpacing/>
        <w:jc w:val="both"/>
        <w:rPr>
          <w:b/>
        </w:rPr>
      </w:pPr>
    </w:p>
    <w:p w:rsidR="00D55141" w:rsidRPr="00D55141" w:rsidRDefault="00D55141" w:rsidP="00D55141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D55141"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D55141">
        <w:rPr>
          <w:bCs/>
        </w:rPr>
        <w:t>zainteresovaná osoba</w:t>
      </w:r>
      <w:r w:rsidRPr="00D55141">
        <w:t xml:space="preserve">“) akékoľvek aktivity, ktoré by mohli viesť k zvýhodneniu jeho postavenia v súťaži, </w:t>
      </w:r>
    </w:p>
    <w:p w:rsidR="00D55141" w:rsidRPr="00D55141" w:rsidRDefault="00D55141" w:rsidP="00D55141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D55141"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D55141" w:rsidRPr="00D55141" w:rsidRDefault="00D55141" w:rsidP="00D55141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D55141"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D55141" w:rsidRPr="00D55141" w:rsidRDefault="00D55141" w:rsidP="00D55141">
      <w:pPr>
        <w:autoSpaceDE w:val="0"/>
        <w:autoSpaceDN w:val="0"/>
        <w:adjustRightInd w:val="0"/>
        <w:spacing w:after="200" w:line="276" w:lineRule="auto"/>
        <w:ind w:left="717"/>
        <w:contextualSpacing/>
        <w:jc w:val="both"/>
      </w:pPr>
    </w:p>
    <w:p w:rsidR="00D55141" w:rsidRPr="00D55141" w:rsidRDefault="00D55141" w:rsidP="00D55141">
      <w:pPr>
        <w:widowControl w:val="0"/>
        <w:numPr>
          <w:ilvl w:val="0"/>
          <w:numId w:val="8"/>
        </w:numPr>
        <w:tabs>
          <w:tab w:val="left" w:pos="-1134"/>
          <w:tab w:val="left" w:pos="993"/>
        </w:tabs>
        <w:spacing w:after="200" w:line="276" w:lineRule="auto"/>
        <w:contextualSpacing/>
        <w:jc w:val="both"/>
        <w:rPr>
          <w:b/>
        </w:rPr>
      </w:pPr>
      <w:r w:rsidRPr="00D55141">
        <w:t xml:space="preserve">dáva písomný súhlas k tomu, že jeho ponuka môže byť poskytnutá Úradu pre    </w:t>
      </w:r>
    </w:p>
    <w:p w:rsidR="00D55141" w:rsidRPr="00D55141" w:rsidRDefault="00D55141" w:rsidP="00D55141">
      <w:pPr>
        <w:widowControl w:val="0"/>
        <w:tabs>
          <w:tab w:val="left" w:pos="-1134"/>
          <w:tab w:val="left" w:pos="993"/>
        </w:tabs>
        <w:spacing w:after="200" w:line="276" w:lineRule="auto"/>
        <w:ind w:left="417"/>
        <w:contextualSpacing/>
        <w:jc w:val="both"/>
        <w:rPr>
          <w:b/>
        </w:rPr>
      </w:pPr>
      <w:r w:rsidRPr="00D55141">
        <w:t xml:space="preserve">          verejné   obstarávanie, ku kontrole verejného obstarávania.</w:t>
      </w:r>
    </w:p>
    <w:p w:rsidR="00D55141" w:rsidRPr="00D55141" w:rsidRDefault="00D55141" w:rsidP="00D55141">
      <w:pPr>
        <w:spacing w:after="200" w:line="276" w:lineRule="auto"/>
      </w:pPr>
    </w:p>
    <w:p w:rsidR="00D55141" w:rsidRPr="00D55141" w:rsidRDefault="00D55141" w:rsidP="00D55141">
      <w:pPr>
        <w:spacing w:after="200" w:line="276" w:lineRule="auto"/>
      </w:pPr>
    </w:p>
    <w:p w:rsidR="00D55141" w:rsidRPr="00D55141" w:rsidRDefault="00D55141" w:rsidP="00D55141">
      <w:pPr>
        <w:spacing w:after="200" w:line="276" w:lineRule="auto"/>
        <w:jc w:val="both"/>
      </w:pPr>
    </w:p>
    <w:p w:rsidR="00D55141" w:rsidRPr="00D55141" w:rsidRDefault="00D55141" w:rsidP="00D55141">
      <w:pPr>
        <w:tabs>
          <w:tab w:val="left" w:pos="3336"/>
        </w:tabs>
        <w:spacing w:after="200" w:line="276" w:lineRule="auto"/>
        <w:ind w:firstLine="708"/>
        <w:jc w:val="both"/>
      </w:pPr>
      <w:r w:rsidRPr="00D55141">
        <w:tab/>
      </w:r>
    </w:p>
    <w:p w:rsidR="00D55141" w:rsidRPr="00D55141" w:rsidRDefault="00D55141" w:rsidP="00D55141">
      <w:pPr>
        <w:spacing w:after="200" w:line="276" w:lineRule="auto"/>
        <w:jc w:val="both"/>
      </w:pPr>
      <w:r w:rsidRPr="00D55141">
        <w:t xml:space="preserve">V ..................................., dňa ................ </w:t>
      </w:r>
    </w:p>
    <w:p w:rsidR="00D55141" w:rsidRPr="00D55141" w:rsidRDefault="00D55141" w:rsidP="00D55141">
      <w:pPr>
        <w:spacing w:line="276" w:lineRule="auto"/>
        <w:ind w:left="4956"/>
      </w:pPr>
      <w:r w:rsidRPr="00D55141">
        <w:tab/>
      </w:r>
      <w:r w:rsidRPr="00D55141">
        <w:tab/>
        <w:t xml:space="preserve">             </w:t>
      </w:r>
    </w:p>
    <w:p w:rsidR="00D55141" w:rsidRPr="00D55141" w:rsidRDefault="00D55141" w:rsidP="00D55141">
      <w:pPr>
        <w:spacing w:line="276" w:lineRule="auto"/>
        <w:ind w:left="4956"/>
      </w:pPr>
      <w:r w:rsidRPr="00D55141">
        <w:t>.............................................................</w:t>
      </w:r>
    </w:p>
    <w:p w:rsidR="00D55141" w:rsidRPr="00D55141" w:rsidRDefault="00D55141" w:rsidP="00D55141">
      <w:pPr>
        <w:spacing w:line="276" w:lineRule="auto"/>
      </w:pPr>
      <w:r w:rsidRPr="00D55141">
        <w:t xml:space="preserve">                                                                                            podpis a pečiatka uchádzača, </w:t>
      </w:r>
    </w:p>
    <w:p w:rsidR="00D55141" w:rsidRPr="00D55141" w:rsidRDefault="00D55141" w:rsidP="00D55141">
      <w:pPr>
        <w:spacing w:line="276" w:lineRule="auto"/>
        <w:ind w:left="4956"/>
      </w:pPr>
      <w:r w:rsidRPr="00D55141">
        <w:t xml:space="preserve">      resp. osoby oprávnenej konať </w:t>
      </w:r>
    </w:p>
    <w:p w:rsidR="00D55141" w:rsidRPr="00D55141" w:rsidRDefault="00D55141" w:rsidP="00D55141">
      <w:pPr>
        <w:spacing w:line="276" w:lineRule="auto"/>
        <w:ind w:left="4956"/>
      </w:pPr>
      <w:r w:rsidRPr="00D55141">
        <w:t xml:space="preserve">                za  uchádzača </w:t>
      </w:r>
    </w:p>
    <w:p w:rsidR="00D55141" w:rsidRPr="00D55141" w:rsidRDefault="00D55141" w:rsidP="00D55141">
      <w:pPr>
        <w:spacing w:line="276" w:lineRule="auto"/>
        <w:jc w:val="both"/>
      </w:pPr>
    </w:p>
    <w:p w:rsidR="00D55141" w:rsidRPr="00D55141" w:rsidRDefault="00D55141" w:rsidP="00D55141">
      <w:pPr>
        <w:spacing w:line="276" w:lineRule="auto"/>
        <w:jc w:val="both"/>
      </w:pPr>
    </w:p>
    <w:p w:rsidR="00D55141" w:rsidRPr="00D55141" w:rsidRDefault="00D55141" w:rsidP="00D55141">
      <w:pPr>
        <w:spacing w:after="200" w:line="276" w:lineRule="auto"/>
      </w:pPr>
    </w:p>
    <w:p w:rsidR="00D55141" w:rsidRPr="00D55141" w:rsidRDefault="00D55141" w:rsidP="00D55141">
      <w:pPr>
        <w:spacing w:after="200" w:line="276" w:lineRule="auto"/>
      </w:pPr>
    </w:p>
    <w:p w:rsidR="00D55141" w:rsidRPr="00D55141" w:rsidRDefault="00D55141" w:rsidP="00D55141">
      <w:pPr>
        <w:spacing w:after="200" w:line="276" w:lineRule="auto"/>
      </w:pPr>
    </w:p>
    <w:p w:rsidR="00D55141" w:rsidRPr="00D55141" w:rsidRDefault="00D55141" w:rsidP="00D55141">
      <w:pPr>
        <w:spacing w:after="200" w:line="276" w:lineRule="auto"/>
      </w:pPr>
    </w:p>
    <w:p w:rsidR="00D55141" w:rsidRPr="00D55141" w:rsidRDefault="00D55141" w:rsidP="00D55141">
      <w:pPr>
        <w:spacing w:after="160" w:line="25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F1D20" w:rsidRPr="00A0234E" w:rsidRDefault="00BF1D20" w:rsidP="00D55141">
      <w:pPr>
        <w:spacing w:after="200" w:line="276" w:lineRule="auto"/>
        <w:jc w:val="center"/>
        <w:rPr>
          <w:lang w:eastAsia="en-US"/>
        </w:rPr>
      </w:pPr>
    </w:p>
    <w:sectPr w:rsidR="00BF1D20" w:rsidRPr="00A0234E" w:rsidSect="00AA729A"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05" w:rsidRDefault="00F32705" w:rsidP="009E7731">
      <w:r>
        <w:separator/>
      </w:r>
    </w:p>
  </w:endnote>
  <w:endnote w:type="continuationSeparator" w:id="0">
    <w:p w:rsidR="00F32705" w:rsidRDefault="00F32705" w:rsidP="009E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05" w:rsidRDefault="00F32705" w:rsidP="009E7731">
      <w:r>
        <w:separator/>
      </w:r>
    </w:p>
  </w:footnote>
  <w:footnote w:type="continuationSeparator" w:id="0">
    <w:p w:rsidR="00F32705" w:rsidRDefault="00F32705" w:rsidP="009E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9872DD"/>
    <w:multiLevelType w:val="multilevel"/>
    <w:tmpl w:val="8D68718C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39"/>
        </w:tabs>
        <w:ind w:left="939" w:hanging="555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1488"/>
        </w:tabs>
        <w:ind w:left="14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616"/>
        </w:tabs>
        <w:ind w:left="26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000"/>
        </w:tabs>
        <w:ind w:left="30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744"/>
        </w:tabs>
        <w:ind w:left="37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128"/>
        </w:tabs>
        <w:ind w:left="41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512"/>
        </w:tabs>
        <w:ind w:left="4512" w:hanging="1440"/>
      </w:pPr>
      <w:rPr>
        <w:rFonts w:cs="Times New Roman"/>
      </w:rPr>
    </w:lvl>
  </w:abstractNum>
  <w:abstractNum w:abstractNumId="2" w15:restartNumberingAfterBreak="0">
    <w:nsid w:val="13D92361"/>
    <w:multiLevelType w:val="multilevel"/>
    <w:tmpl w:val="08F2AEA8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cs="Times New Roman"/>
      </w:rPr>
    </w:lvl>
  </w:abstractNum>
  <w:abstractNum w:abstractNumId="3" w15:restartNumberingAfterBreak="0">
    <w:nsid w:val="35262308"/>
    <w:multiLevelType w:val="multilevel"/>
    <w:tmpl w:val="F9283242"/>
    <w:lvl w:ilvl="0">
      <w:start w:val="8"/>
      <w:numFmt w:val="decimal"/>
      <w:lvlText w:val="%1......꯰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4.%5.%6.%7.%8.%9"/>
      <w:lvlJc w:val="left"/>
      <w:pPr>
        <w:tabs>
          <w:tab w:val="num" w:pos="4200"/>
        </w:tabs>
        <w:ind w:left="4200" w:hanging="1440"/>
      </w:pPr>
      <w:rPr>
        <w:rFonts w:cs="Times New Roman" w:hint="default"/>
        <w:sz w:val="24"/>
      </w:rPr>
    </w:lvl>
  </w:abstractNum>
  <w:abstractNum w:abstractNumId="4" w15:restartNumberingAfterBreak="0">
    <w:nsid w:val="38A7111B"/>
    <w:multiLevelType w:val="multilevel"/>
    <w:tmpl w:val="ED3E0DD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/>
      </w:rPr>
    </w:lvl>
  </w:abstractNum>
  <w:abstractNum w:abstractNumId="5" w15:restartNumberingAfterBreak="0">
    <w:nsid w:val="4AD05E05"/>
    <w:multiLevelType w:val="multilevel"/>
    <w:tmpl w:val="59B261A6"/>
    <w:lvl w:ilvl="0">
      <w:start w:val="8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4560"/>
        </w:tabs>
        <w:ind w:left="4560" w:hanging="1440"/>
      </w:pPr>
      <w:rPr>
        <w:rFonts w:cs="Times New Roman" w:hint="default"/>
        <w:sz w:val="24"/>
      </w:rPr>
    </w:lvl>
  </w:abstractNum>
  <w:abstractNum w:abstractNumId="6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BB150DD"/>
    <w:multiLevelType w:val="multilevel"/>
    <w:tmpl w:val="EAD456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/>
      </w:rPr>
    </w:lvl>
  </w:abstractNum>
  <w:abstractNum w:abstractNumId="8" w15:restartNumberingAfterBreak="0">
    <w:nsid w:val="62A06033"/>
    <w:multiLevelType w:val="hybridMultilevel"/>
    <w:tmpl w:val="269EDCFA"/>
    <w:lvl w:ilvl="0" w:tplc="EF66C56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7DF8600C"/>
    <w:multiLevelType w:val="multilevel"/>
    <w:tmpl w:val="FE9A208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cs="Times New Roman"/>
      </w:r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739"/>
    <w:rsid w:val="00033C88"/>
    <w:rsid w:val="00034739"/>
    <w:rsid w:val="000377AD"/>
    <w:rsid w:val="00085D88"/>
    <w:rsid w:val="000947E3"/>
    <w:rsid w:val="002323F9"/>
    <w:rsid w:val="00247C11"/>
    <w:rsid w:val="002B7FD2"/>
    <w:rsid w:val="00361337"/>
    <w:rsid w:val="003A4C7E"/>
    <w:rsid w:val="003B665B"/>
    <w:rsid w:val="00473432"/>
    <w:rsid w:val="00483898"/>
    <w:rsid w:val="004E7BFA"/>
    <w:rsid w:val="00511076"/>
    <w:rsid w:val="005166A6"/>
    <w:rsid w:val="00621C88"/>
    <w:rsid w:val="006C7852"/>
    <w:rsid w:val="00704A3B"/>
    <w:rsid w:val="007452CC"/>
    <w:rsid w:val="00794DAC"/>
    <w:rsid w:val="007B4F4F"/>
    <w:rsid w:val="0086512C"/>
    <w:rsid w:val="008A1FA6"/>
    <w:rsid w:val="008D2E96"/>
    <w:rsid w:val="008E6901"/>
    <w:rsid w:val="008F0546"/>
    <w:rsid w:val="009360CD"/>
    <w:rsid w:val="009741C2"/>
    <w:rsid w:val="009B5DC6"/>
    <w:rsid w:val="009D78C3"/>
    <w:rsid w:val="009E7731"/>
    <w:rsid w:val="00A0234E"/>
    <w:rsid w:val="00A56CA4"/>
    <w:rsid w:val="00A62CC8"/>
    <w:rsid w:val="00A65421"/>
    <w:rsid w:val="00AA729A"/>
    <w:rsid w:val="00AF6235"/>
    <w:rsid w:val="00BA05FD"/>
    <w:rsid w:val="00BA632A"/>
    <w:rsid w:val="00BE727B"/>
    <w:rsid w:val="00BF1D20"/>
    <w:rsid w:val="00BF706E"/>
    <w:rsid w:val="00C03B1C"/>
    <w:rsid w:val="00C55639"/>
    <w:rsid w:val="00CB05CA"/>
    <w:rsid w:val="00CB4036"/>
    <w:rsid w:val="00CE56DF"/>
    <w:rsid w:val="00D16A78"/>
    <w:rsid w:val="00D55141"/>
    <w:rsid w:val="00D56FEC"/>
    <w:rsid w:val="00D82F45"/>
    <w:rsid w:val="00D86370"/>
    <w:rsid w:val="00DD4A9B"/>
    <w:rsid w:val="00E35666"/>
    <w:rsid w:val="00E53725"/>
    <w:rsid w:val="00E6667B"/>
    <w:rsid w:val="00E91C3C"/>
    <w:rsid w:val="00EB18F8"/>
    <w:rsid w:val="00EE01E3"/>
    <w:rsid w:val="00F32705"/>
    <w:rsid w:val="00F32E92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E17DB8-AFEE-45D5-AE88-BB45D6F6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6A6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E77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E7731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77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E7731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323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23F9"/>
    <w:rPr>
      <w:rFonts w:ascii="Segoe UI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A7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kalin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skalinov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sskalin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Tana</cp:lastModifiedBy>
  <cp:revision>22</cp:revision>
  <cp:lastPrinted>2021-03-09T11:00:00Z</cp:lastPrinted>
  <dcterms:created xsi:type="dcterms:W3CDTF">2019-03-01T10:22:00Z</dcterms:created>
  <dcterms:modified xsi:type="dcterms:W3CDTF">2021-03-09T11:00:00Z</dcterms:modified>
</cp:coreProperties>
</file>